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7D2" w:rsidRPr="007A25F8" w:rsidRDefault="007D084C" w:rsidP="00990FB3">
      <w:pPr>
        <w:jc w:val="center"/>
        <w:rPr>
          <w:rFonts w:ascii="Arial" w:hAnsi="Arial" w:cs="Arial"/>
          <w:b/>
          <w:sz w:val="32"/>
        </w:rPr>
      </w:pPr>
      <w:r w:rsidRPr="007A25F8">
        <w:rPr>
          <w:rFonts w:ascii="Arial" w:hAnsi="Arial" w:cs="Arial"/>
          <w:b/>
          <w:sz w:val="32"/>
        </w:rPr>
        <w:t xml:space="preserve">Script for </w:t>
      </w:r>
      <w:r w:rsidR="00D75356" w:rsidRPr="007A25F8">
        <w:rPr>
          <w:rFonts w:ascii="Arial" w:hAnsi="Arial" w:cs="Arial"/>
          <w:b/>
          <w:sz w:val="32"/>
        </w:rPr>
        <w:t>SNP calling and evaluation</w:t>
      </w:r>
    </w:p>
    <w:p w:rsidR="007D084C" w:rsidRPr="007A25F8" w:rsidRDefault="00D75356" w:rsidP="00990FB3">
      <w:pPr>
        <w:jc w:val="center"/>
        <w:rPr>
          <w:rFonts w:ascii="Arial" w:hAnsi="Arial" w:cs="Arial"/>
          <w:b/>
          <w:sz w:val="32"/>
        </w:rPr>
      </w:pPr>
      <w:r w:rsidRPr="00B9257F">
        <w:rPr>
          <w:rFonts w:ascii="Arial" w:hAnsi="Arial" w:cs="Arial"/>
          <w:b/>
          <w:sz w:val="24"/>
        </w:rPr>
        <w:t>January</w:t>
      </w:r>
      <w:r w:rsidR="007D084C" w:rsidRPr="00B9257F">
        <w:rPr>
          <w:rFonts w:ascii="Arial" w:hAnsi="Arial" w:cs="Arial"/>
          <w:b/>
          <w:sz w:val="24"/>
        </w:rPr>
        <w:t xml:space="preserve"> 20</w:t>
      </w:r>
      <w:r w:rsidR="00D374B4">
        <w:rPr>
          <w:rFonts w:ascii="Arial" w:hAnsi="Arial" w:cs="Arial"/>
          <w:b/>
          <w:sz w:val="24"/>
        </w:rPr>
        <w:t>2</w:t>
      </w:r>
      <w:r w:rsidR="00B57B4A">
        <w:rPr>
          <w:rFonts w:ascii="Arial" w:hAnsi="Arial" w:cs="Arial"/>
          <w:b/>
          <w:sz w:val="24"/>
        </w:rPr>
        <w:t>5</w:t>
      </w:r>
      <w:r w:rsidR="0042356E" w:rsidRPr="00B9257F">
        <w:rPr>
          <w:rFonts w:ascii="Arial" w:hAnsi="Arial" w:cs="Arial"/>
          <w:b/>
          <w:sz w:val="24"/>
        </w:rPr>
        <w:t xml:space="preserve"> </w:t>
      </w:r>
    </w:p>
    <w:p w:rsidR="006F71AD" w:rsidRPr="007A25F8" w:rsidRDefault="006F71AD" w:rsidP="006F71AD">
      <w:pPr>
        <w:jc w:val="right"/>
        <w:rPr>
          <w:rFonts w:ascii="Arial" w:hAnsi="Arial" w:cs="Arial"/>
        </w:rPr>
      </w:pPr>
      <w:r w:rsidRPr="007A25F8">
        <w:rPr>
          <w:rFonts w:ascii="Arial" w:hAnsi="Arial" w:cs="Arial"/>
        </w:rPr>
        <w:t xml:space="preserve">Ovidiu Paun, </w:t>
      </w:r>
      <w:hyperlink r:id="rId7" w:history="1">
        <w:r w:rsidRPr="007A25F8">
          <w:rPr>
            <w:rStyle w:val="Hyperlink"/>
            <w:rFonts w:ascii="Arial" w:hAnsi="Arial" w:cs="Arial"/>
          </w:rPr>
          <w:t>ovidiu.paun@univie.ac.at</w:t>
        </w:r>
      </w:hyperlink>
      <w:r w:rsidRPr="007A25F8">
        <w:rPr>
          <w:rFonts w:ascii="Arial" w:hAnsi="Arial" w:cs="Arial"/>
        </w:rPr>
        <w:t xml:space="preserve"> </w:t>
      </w:r>
    </w:p>
    <w:p w:rsidR="00990FB3" w:rsidRPr="007A25F8" w:rsidRDefault="00990FB3">
      <w:pPr>
        <w:rPr>
          <w:rFonts w:ascii="Arial" w:hAnsi="Arial" w:cs="Arial"/>
        </w:rPr>
      </w:pPr>
    </w:p>
    <w:p w:rsidR="005A2934" w:rsidRPr="007A25F8" w:rsidRDefault="00367CCC" w:rsidP="00D11467">
      <w:pPr>
        <w:spacing w:after="0"/>
        <w:jc w:val="both"/>
        <w:rPr>
          <w:rFonts w:ascii="Arial" w:hAnsi="Arial" w:cs="Arial"/>
        </w:rPr>
      </w:pPr>
      <w:r w:rsidRPr="007A25F8">
        <w:rPr>
          <w:rFonts w:ascii="Arial" w:hAnsi="Arial" w:cs="Arial"/>
        </w:rPr>
        <w:t xml:space="preserve">To get an introduction into </w:t>
      </w:r>
      <w:r w:rsidR="00B9257F">
        <w:rPr>
          <w:rFonts w:ascii="Arial" w:hAnsi="Arial" w:cs="Arial"/>
        </w:rPr>
        <w:t>SNP calling</w:t>
      </w:r>
      <w:r w:rsidRPr="007A25F8">
        <w:rPr>
          <w:rFonts w:ascii="Arial" w:hAnsi="Arial" w:cs="Arial"/>
        </w:rPr>
        <w:t xml:space="preserve"> we will work </w:t>
      </w:r>
      <w:r w:rsidR="00B9257F">
        <w:rPr>
          <w:rFonts w:ascii="Arial" w:hAnsi="Arial" w:cs="Arial"/>
        </w:rPr>
        <w:t xml:space="preserve">with </w:t>
      </w:r>
      <w:r w:rsidR="007A25F8" w:rsidRPr="007A25F8">
        <w:rPr>
          <w:rFonts w:ascii="Arial" w:hAnsi="Arial" w:cs="Arial"/>
        </w:rPr>
        <w:t xml:space="preserve">data from </w:t>
      </w:r>
      <w:r w:rsidR="00B9257F">
        <w:rPr>
          <w:rFonts w:ascii="Arial" w:hAnsi="Arial" w:cs="Arial"/>
        </w:rPr>
        <w:t>the plant genus</w:t>
      </w:r>
      <w:r w:rsidR="007A25F8" w:rsidRPr="007A25F8">
        <w:rPr>
          <w:rFonts w:ascii="Arial" w:hAnsi="Arial" w:cs="Arial"/>
        </w:rPr>
        <w:t xml:space="preserve"> </w:t>
      </w:r>
      <w:r w:rsidR="0042356E" w:rsidRPr="007A25F8">
        <w:rPr>
          <w:rFonts w:ascii="Arial" w:hAnsi="Arial" w:cs="Arial"/>
          <w:i/>
        </w:rPr>
        <w:t>Tillandsia</w:t>
      </w:r>
      <w:r w:rsidR="007A25F8" w:rsidRPr="007A25F8">
        <w:rPr>
          <w:rFonts w:ascii="Arial" w:hAnsi="Arial" w:cs="Arial"/>
        </w:rPr>
        <w:t>, from the pineapple family (</w:t>
      </w:r>
      <w:proofErr w:type="spellStart"/>
      <w:r w:rsidR="007A25F8" w:rsidRPr="007A25F8">
        <w:rPr>
          <w:rFonts w:ascii="Arial" w:hAnsi="Arial" w:cs="Arial"/>
        </w:rPr>
        <w:t>Bromeliaceae</w:t>
      </w:r>
      <w:proofErr w:type="spellEnd"/>
      <w:r w:rsidR="007A25F8" w:rsidRPr="007A25F8">
        <w:rPr>
          <w:rFonts w:ascii="Arial" w:hAnsi="Arial" w:cs="Arial"/>
        </w:rPr>
        <w:t>)</w:t>
      </w:r>
      <w:r w:rsidR="00477F36" w:rsidRPr="007A25F8">
        <w:rPr>
          <w:rFonts w:ascii="Arial" w:hAnsi="Arial" w:cs="Arial"/>
        </w:rPr>
        <w:t>.</w:t>
      </w:r>
      <w:r w:rsidRPr="007A25F8">
        <w:rPr>
          <w:rFonts w:ascii="Arial" w:hAnsi="Arial" w:cs="Arial"/>
        </w:rPr>
        <w:t xml:space="preserve"> </w:t>
      </w:r>
      <w:r w:rsidR="00B57B4A">
        <w:rPr>
          <w:rFonts w:ascii="Arial" w:hAnsi="Arial" w:cs="Arial"/>
        </w:rPr>
        <w:t>While diving into SNP calling and evaluation, o</w:t>
      </w:r>
      <w:r w:rsidRPr="007A25F8">
        <w:rPr>
          <w:rFonts w:ascii="Arial" w:hAnsi="Arial" w:cs="Arial"/>
        </w:rPr>
        <w:t xml:space="preserve">ur </w:t>
      </w:r>
      <w:r w:rsidR="005A2934" w:rsidRPr="007A25F8">
        <w:rPr>
          <w:rFonts w:ascii="Arial" w:hAnsi="Arial" w:cs="Arial"/>
        </w:rPr>
        <w:t xml:space="preserve">biological </w:t>
      </w:r>
      <w:r w:rsidRPr="007A25F8">
        <w:rPr>
          <w:rFonts w:ascii="Arial" w:hAnsi="Arial" w:cs="Arial"/>
        </w:rPr>
        <w:t xml:space="preserve">aim </w:t>
      </w:r>
      <w:r w:rsidR="0042356E" w:rsidRPr="007A25F8">
        <w:rPr>
          <w:rFonts w:ascii="Arial" w:hAnsi="Arial" w:cs="Arial"/>
        </w:rPr>
        <w:t xml:space="preserve">is to reconstruct phylogenetic relationships between </w:t>
      </w:r>
      <w:r w:rsidR="007A25F8" w:rsidRPr="007A25F8">
        <w:rPr>
          <w:rFonts w:ascii="Arial" w:hAnsi="Arial" w:cs="Arial"/>
        </w:rPr>
        <w:t>some</w:t>
      </w:r>
      <w:r w:rsidR="0042356E" w:rsidRPr="007A25F8">
        <w:rPr>
          <w:rFonts w:ascii="Arial" w:hAnsi="Arial" w:cs="Arial"/>
        </w:rPr>
        <w:t xml:space="preserve"> accessions based on </w:t>
      </w:r>
      <w:r w:rsidR="007A25F8" w:rsidRPr="007A25F8">
        <w:rPr>
          <w:rFonts w:ascii="Arial" w:hAnsi="Arial" w:cs="Arial"/>
        </w:rPr>
        <w:t>genomic</w:t>
      </w:r>
      <w:r w:rsidR="0042356E" w:rsidRPr="007A25F8">
        <w:rPr>
          <w:rFonts w:ascii="Arial" w:hAnsi="Arial" w:cs="Arial"/>
        </w:rPr>
        <w:t xml:space="preserve"> sequences</w:t>
      </w:r>
      <w:r w:rsidR="00B2122B" w:rsidRPr="007A25F8">
        <w:rPr>
          <w:rFonts w:ascii="Arial" w:hAnsi="Arial" w:cs="Arial"/>
        </w:rPr>
        <w:t>,</w:t>
      </w:r>
      <w:r w:rsidR="007A25F8" w:rsidRPr="007A25F8">
        <w:rPr>
          <w:rFonts w:ascii="Arial" w:hAnsi="Arial" w:cs="Arial"/>
        </w:rPr>
        <w:t xml:space="preserve"> but we will use as a reference only 1 chromosome, namely the smallest chromosome of </w:t>
      </w:r>
      <w:r w:rsidR="007A25F8" w:rsidRPr="007A25F8">
        <w:rPr>
          <w:rFonts w:ascii="Arial" w:hAnsi="Arial" w:cs="Arial"/>
          <w:i/>
        </w:rPr>
        <w:t>T. fasciculata</w:t>
      </w:r>
      <w:r w:rsidR="0042356E" w:rsidRPr="007A25F8">
        <w:rPr>
          <w:rFonts w:ascii="Arial" w:hAnsi="Arial" w:cs="Arial"/>
        </w:rPr>
        <w:t>.</w:t>
      </w:r>
    </w:p>
    <w:p w:rsidR="008261B2" w:rsidRPr="007A25F8" w:rsidRDefault="008261B2" w:rsidP="00D11467">
      <w:pPr>
        <w:spacing w:after="0"/>
        <w:jc w:val="both"/>
        <w:rPr>
          <w:rFonts w:ascii="Arial" w:hAnsi="Arial" w:cs="Arial"/>
        </w:rPr>
      </w:pPr>
    </w:p>
    <w:p w:rsidR="007D084C" w:rsidRPr="007A25F8" w:rsidRDefault="007D084C" w:rsidP="00D11467">
      <w:pPr>
        <w:spacing w:after="120" w:line="240" w:lineRule="auto"/>
        <w:jc w:val="both"/>
        <w:rPr>
          <w:rFonts w:ascii="Arial" w:hAnsi="Arial" w:cs="Arial"/>
          <w:i/>
        </w:rPr>
      </w:pPr>
      <w:r w:rsidRPr="007A25F8">
        <w:rPr>
          <w:rFonts w:ascii="Arial" w:hAnsi="Arial" w:cs="Arial"/>
          <w:i/>
        </w:rPr>
        <w:t>NB: For each of these aims several analytical steps are required. For one particular aim there may be several procedures (pipelines) possible.</w:t>
      </w:r>
    </w:p>
    <w:p w:rsidR="007D084C" w:rsidRPr="00161FD1" w:rsidRDefault="007D084C" w:rsidP="00D11467">
      <w:pPr>
        <w:spacing w:before="360" w:after="120" w:line="240" w:lineRule="auto"/>
        <w:jc w:val="both"/>
        <w:rPr>
          <w:rFonts w:ascii="Arial" w:hAnsi="Arial" w:cs="Arial"/>
          <w:b/>
          <w:caps/>
          <w:u w:val="single"/>
        </w:rPr>
      </w:pPr>
      <w:r w:rsidRPr="00161FD1">
        <w:rPr>
          <w:rFonts w:ascii="Arial" w:hAnsi="Arial" w:cs="Arial"/>
          <w:b/>
          <w:caps/>
          <w:u w:val="single"/>
        </w:rPr>
        <w:t>Part 0: Setting up your work space</w:t>
      </w:r>
    </w:p>
    <w:p w:rsidR="007D084C" w:rsidRPr="00161FD1" w:rsidRDefault="007D084C" w:rsidP="00D11467">
      <w:pPr>
        <w:spacing w:after="120" w:line="240" w:lineRule="auto"/>
        <w:jc w:val="both"/>
        <w:rPr>
          <w:rFonts w:ascii="Arial" w:hAnsi="Arial" w:cs="Arial"/>
        </w:rPr>
      </w:pPr>
      <w:r w:rsidRPr="00161FD1">
        <w:rPr>
          <w:rFonts w:ascii="Arial" w:hAnsi="Arial" w:cs="Arial"/>
        </w:rPr>
        <w:t xml:space="preserve">Open a Terminal with shortcut </w:t>
      </w:r>
      <w:proofErr w:type="spellStart"/>
      <w:r w:rsidRPr="00161FD1">
        <w:rPr>
          <w:rFonts w:ascii="Arial" w:hAnsi="Arial" w:cs="Arial"/>
        </w:rPr>
        <w:t>Ctrl+Alt+T</w:t>
      </w:r>
      <w:proofErr w:type="spellEnd"/>
      <w:r w:rsidRPr="00161FD1">
        <w:rPr>
          <w:rFonts w:ascii="Arial" w:hAnsi="Arial" w:cs="Arial"/>
        </w:rPr>
        <w:t xml:space="preserve"> or click the terminal icon. </w:t>
      </w:r>
      <w:r w:rsidR="00986E36">
        <w:rPr>
          <w:rFonts w:ascii="Arial" w:hAnsi="Arial" w:cs="Arial"/>
        </w:rPr>
        <w:t xml:space="preserve">Connect to molsysbio.cica.es with SSH. </w:t>
      </w:r>
      <w:r w:rsidRPr="00161FD1">
        <w:rPr>
          <w:rFonts w:ascii="Arial" w:hAnsi="Arial" w:cs="Arial"/>
        </w:rPr>
        <w:t xml:space="preserve">First </w:t>
      </w:r>
      <w:r w:rsidR="00986E36">
        <w:rPr>
          <w:rFonts w:ascii="Arial" w:hAnsi="Arial" w:cs="Arial"/>
        </w:rPr>
        <w:t xml:space="preserve">create a </w:t>
      </w:r>
      <w:proofErr w:type="spellStart"/>
      <w:r w:rsidR="00986E36">
        <w:rPr>
          <w:rFonts w:ascii="Arial" w:hAnsi="Arial" w:cs="Arial"/>
        </w:rPr>
        <w:t>sudirectory</w:t>
      </w:r>
      <w:proofErr w:type="spellEnd"/>
      <w:r w:rsidR="00986E36">
        <w:rPr>
          <w:rFonts w:ascii="Arial" w:hAnsi="Arial" w:cs="Arial"/>
        </w:rPr>
        <w:t xml:space="preserve"> called </w:t>
      </w:r>
      <w:proofErr w:type="spellStart"/>
      <w:r w:rsidR="00A7392D">
        <w:rPr>
          <w:rFonts w:ascii="Courier New" w:hAnsi="Courier New" w:cs="Courier New"/>
          <w:highlight w:val="lightGray"/>
        </w:rPr>
        <w:t>your</w:t>
      </w:r>
      <w:r w:rsidR="00A7392D" w:rsidRPr="00D374B4">
        <w:rPr>
          <w:rFonts w:ascii="Courier New" w:hAnsi="Courier New" w:cs="Courier New"/>
          <w:highlight w:val="lightGray"/>
        </w:rPr>
        <w:t>_name</w:t>
      </w:r>
      <w:proofErr w:type="spellEnd"/>
      <w:r w:rsidR="00986E36">
        <w:rPr>
          <w:rFonts w:ascii="Arial" w:hAnsi="Arial" w:cs="Arial"/>
        </w:rPr>
        <w:t xml:space="preserve"> into your home directory </w:t>
      </w:r>
      <w:r w:rsidRPr="00161FD1">
        <w:rPr>
          <w:rFonts w:ascii="Arial" w:hAnsi="Arial" w:cs="Arial"/>
        </w:rPr>
        <w:t>(the home folder is symbolized by ~)</w:t>
      </w:r>
      <w:r w:rsidRPr="00161FD1">
        <w:rPr>
          <w:rStyle w:val="FootnoteReference"/>
          <w:rFonts w:ascii="Arial" w:hAnsi="Arial" w:cs="Arial"/>
        </w:rPr>
        <w:footnoteReference w:id="1"/>
      </w:r>
      <w:r w:rsidRPr="00161FD1">
        <w:rPr>
          <w:rFonts w:ascii="Arial" w:hAnsi="Arial" w:cs="Arial"/>
        </w:rPr>
        <w:t xml:space="preserve">: </w:t>
      </w:r>
    </w:p>
    <w:p w:rsidR="006B1DFC" w:rsidRDefault="006B1DFC" w:rsidP="006B1DFC">
      <w:pPr>
        <w:spacing w:after="120" w:line="240" w:lineRule="auto"/>
        <w:ind w:left="284" w:firstLine="11"/>
        <w:jc w:val="both"/>
        <w:rPr>
          <w:rFonts w:ascii="Courier New" w:hAnsi="Courier New" w:cs="Courier New"/>
        </w:rPr>
      </w:pPr>
      <w:r w:rsidRPr="00986E36">
        <w:rPr>
          <w:rFonts w:ascii="Courier New" w:hAnsi="Courier New" w:cs="Courier New"/>
        </w:rPr>
        <w:t>$</w:t>
      </w:r>
      <w:proofErr w:type="spellStart"/>
      <w:r w:rsidR="00A7392D">
        <w:rPr>
          <w:rFonts w:ascii="Courier New" w:hAnsi="Courier New" w:cs="Courier New"/>
        </w:rPr>
        <w:t>mkdir</w:t>
      </w:r>
      <w:proofErr w:type="spellEnd"/>
      <w:r w:rsidRPr="00986E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~/</w:t>
      </w:r>
      <w:proofErr w:type="spellStart"/>
      <w:r w:rsidRPr="00D374B4">
        <w:rPr>
          <w:rFonts w:ascii="Courier New" w:hAnsi="Courier New" w:cs="Courier New"/>
          <w:highlight w:val="lightGray"/>
        </w:rPr>
        <w:t>student_name</w:t>
      </w:r>
      <w:proofErr w:type="spellEnd"/>
      <w:r>
        <w:rPr>
          <w:rFonts w:ascii="Courier New" w:hAnsi="Courier New" w:cs="Courier New"/>
        </w:rPr>
        <w:t xml:space="preserve">/ </w:t>
      </w:r>
      <w:r w:rsidRPr="006B1DFC">
        <w:rPr>
          <w:rFonts w:ascii="Arial" w:hAnsi="Arial" w:cs="Arial"/>
        </w:rPr>
        <w:t xml:space="preserve">(replace </w:t>
      </w:r>
      <w:proofErr w:type="spellStart"/>
      <w:r w:rsidRPr="00D374B4">
        <w:rPr>
          <w:rFonts w:ascii="Courier New" w:hAnsi="Courier New" w:cs="Courier New"/>
          <w:highlight w:val="lightGray"/>
        </w:rPr>
        <w:t>student_name</w:t>
      </w:r>
      <w:proofErr w:type="spellEnd"/>
      <w:r w:rsidRPr="006B1DFC">
        <w:rPr>
          <w:rFonts w:ascii="Arial" w:hAnsi="Arial" w:cs="Arial"/>
        </w:rPr>
        <w:t xml:space="preserve"> with your name)</w:t>
      </w:r>
    </w:p>
    <w:p w:rsidR="00986E36" w:rsidRDefault="00986E36" w:rsidP="00D11467">
      <w:pPr>
        <w:spacing w:after="120" w:line="240" w:lineRule="auto"/>
        <w:ind w:left="284" w:firstLine="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$cd </w:t>
      </w:r>
      <w:r w:rsidR="00A7392D">
        <w:rPr>
          <w:rFonts w:ascii="Courier New" w:hAnsi="Courier New" w:cs="Courier New"/>
        </w:rPr>
        <w:t>~/</w:t>
      </w:r>
      <w:proofErr w:type="spellStart"/>
      <w:r w:rsidR="00A7392D" w:rsidRPr="00D374B4">
        <w:rPr>
          <w:rFonts w:ascii="Courier New" w:hAnsi="Courier New" w:cs="Courier New"/>
          <w:highlight w:val="lightGray"/>
        </w:rPr>
        <w:t>student_name</w:t>
      </w:r>
      <w:proofErr w:type="spellEnd"/>
      <w:r w:rsidR="00A7392D">
        <w:rPr>
          <w:rFonts w:ascii="Courier New" w:hAnsi="Courier New" w:cs="Courier New"/>
        </w:rPr>
        <w:t>/</w:t>
      </w:r>
    </w:p>
    <w:p w:rsidR="007D084C" w:rsidRPr="00161FD1" w:rsidRDefault="00421EF4" w:rsidP="00D11467">
      <w:pPr>
        <w:spacing w:before="360" w:after="120" w:line="240" w:lineRule="auto"/>
        <w:jc w:val="both"/>
        <w:rPr>
          <w:rFonts w:ascii="Arial" w:hAnsi="Arial" w:cs="Arial"/>
          <w:b/>
          <w:caps/>
        </w:rPr>
      </w:pPr>
      <w:r w:rsidRPr="00161FD1">
        <w:rPr>
          <w:rFonts w:ascii="Arial" w:hAnsi="Arial" w:cs="Arial"/>
          <w:b/>
          <w:caps/>
          <w:highlight w:val="lightGray"/>
        </w:rPr>
        <w:t>Part I</w:t>
      </w:r>
      <w:r w:rsidR="004325AC" w:rsidRPr="00161FD1">
        <w:rPr>
          <w:rFonts w:ascii="Arial" w:hAnsi="Arial" w:cs="Arial"/>
          <w:b/>
          <w:caps/>
          <w:highlight w:val="lightGray"/>
        </w:rPr>
        <w:t>:</w:t>
      </w:r>
      <w:r w:rsidR="004325AC" w:rsidRPr="00161FD1">
        <w:rPr>
          <w:rFonts w:ascii="Arial" w:hAnsi="Arial" w:cs="Arial"/>
          <w:b/>
          <w:caps/>
        </w:rPr>
        <w:t xml:space="preserve"> </w:t>
      </w:r>
      <w:r w:rsidR="007D084C" w:rsidRPr="00161FD1">
        <w:rPr>
          <w:rFonts w:ascii="Arial" w:hAnsi="Arial" w:cs="Arial"/>
          <w:b/>
          <w:caps/>
        </w:rPr>
        <w:t xml:space="preserve">Map reads </w:t>
      </w:r>
      <w:r w:rsidRPr="00161FD1">
        <w:rPr>
          <w:rFonts w:ascii="Arial" w:hAnsi="Arial" w:cs="Arial"/>
          <w:b/>
          <w:caps/>
        </w:rPr>
        <w:t>TO A REFERENCE</w:t>
      </w:r>
      <w:r w:rsidR="007D084C" w:rsidRPr="00161FD1">
        <w:rPr>
          <w:rFonts w:ascii="Arial" w:hAnsi="Arial" w:cs="Arial"/>
          <w:b/>
          <w:smallCaps/>
        </w:rPr>
        <w:t xml:space="preserve"> </w:t>
      </w:r>
      <w:r w:rsidRPr="00161FD1">
        <w:rPr>
          <w:rFonts w:ascii="Arial" w:hAnsi="Arial" w:cs="Arial"/>
          <w:b/>
          <w:smallCaps/>
        </w:rPr>
        <w:t>(</w:t>
      </w:r>
      <w:r w:rsidRPr="00533ABF">
        <w:rPr>
          <w:rFonts w:ascii="Arial" w:hAnsi="Arial" w:cs="Arial"/>
          <w:b/>
          <w:smallCaps/>
        </w:rPr>
        <w:t>only exemplified, not done in class</w:t>
      </w:r>
      <w:r w:rsidRPr="00161FD1">
        <w:rPr>
          <w:rFonts w:ascii="Arial" w:hAnsi="Arial" w:cs="Arial"/>
          <w:b/>
          <w:smallCaps/>
        </w:rPr>
        <w:t>)</w:t>
      </w:r>
    </w:p>
    <w:p w:rsidR="007D084C" w:rsidRPr="00161FD1" w:rsidRDefault="00FC4C53" w:rsidP="00D11467">
      <w:pPr>
        <w:spacing w:after="120" w:line="240" w:lineRule="auto"/>
        <w:jc w:val="both"/>
        <w:rPr>
          <w:rFonts w:ascii="Arial" w:hAnsi="Arial" w:cs="Arial"/>
        </w:rPr>
      </w:pPr>
      <w:r w:rsidRPr="00161FD1">
        <w:rPr>
          <w:rFonts w:ascii="Arial" w:hAnsi="Arial" w:cs="Arial"/>
        </w:rPr>
        <w:t xml:space="preserve">The first step after </w:t>
      </w:r>
      <w:r w:rsidR="00421EF4" w:rsidRPr="00161FD1">
        <w:rPr>
          <w:rFonts w:ascii="Arial" w:hAnsi="Arial" w:cs="Arial"/>
        </w:rPr>
        <w:t>read quality assessment and filtering is to map the data to a reference genome. We will not do this step</w:t>
      </w:r>
      <w:r w:rsidRPr="00161FD1">
        <w:rPr>
          <w:rFonts w:ascii="Arial" w:hAnsi="Arial" w:cs="Arial"/>
        </w:rPr>
        <w:t xml:space="preserve"> together</w:t>
      </w:r>
      <w:r w:rsidR="00421EF4" w:rsidRPr="00161FD1">
        <w:rPr>
          <w:rFonts w:ascii="Arial" w:hAnsi="Arial" w:cs="Arial"/>
        </w:rPr>
        <w:t xml:space="preserve">, but just for completeness, here </w:t>
      </w:r>
      <w:r w:rsidRPr="00161FD1">
        <w:rPr>
          <w:rFonts w:ascii="Arial" w:hAnsi="Arial" w:cs="Arial"/>
        </w:rPr>
        <w:t xml:space="preserve">is an example how mapping can be done </w:t>
      </w:r>
      <w:r w:rsidR="00421EF4" w:rsidRPr="00161FD1">
        <w:rPr>
          <w:rFonts w:ascii="Arial" w:hAnsi="Arial" w:cs="Arial"/>
        </w:rPr>
        <w:t xml:space="preserve">with </w:t>
      </w:r>
      <w:r w:rsidR="007D084C" w:rsidRPr="00161FD1">
        <w:rPr>
          <w:rFonts w:ascii="Arial" w:hAnsi="Arial" w:cs="Arial"/>
        </w:rPr>
        <w:t>BWA</w:t>
      </w:r>
      <w:r w:rsidR="000F06EF" w:rsidRPr="00161FD1">
        <w:rPr>
          <w:rStyle w:val="FootnoteReference"/>
          <w:rFonts w:ascii="Arial" w:hAnsi="Arial" w:cs="Arial"/>
        </w:rPr>
        <w:footnoteReference w:id="2"/>
      </w:r>
      <w:r w:rsidR="00421EF4" w:rsidRPr="00161FD1">
        <w:rPr>
          <w:rFonts w:ascii="Arial" w:hAnsi="Arial" w:cs="Arial"/>
        </w:rPr>
        <w:t>.</w:t>
      </w:r>
      <w:r w:rsidRPr="00161FD1">
        <w:rPr>
          <w:rFonts w:ascii="Arial" w:hAnsi="Arial" w:cs="Arial"/>
        </w:rPr>
        <w:t xml:space="preserve"> Th</w:t>
      </w:r>
      <w:r w:rsidR="007D084C" w:rsidRPr="00161FD1">
        <w:rPr>
          <w:rFonts w:ascii="Arial" w:hAnsi="Arial" w:cs="Arial"/>
        </w:rPr>
        <w:t xml:space="preserve">is </w:t>
      </w:r>
      <w:r w:rsidRPr="00161FD1">
        <w:rPr>
          <w:rFonts w:ascii="Arial" w:hAnsi="Arial" w:cs="Arial"/>
        </w:rPr>
        <w:t xml:space="preserve">is </w:t>
      </w:r>
      <w:r w:rsidR="007D084C" w:rsidRPr="00161FD1">
        <w:rPr>
          <w:rFonts w:ascii="Arial" w:hAnsi="Arial" w:cs="Arial"/>
        </w:rPr>
        <w:t xml:space="preserve">a software package for mapping low-divergent sequences against a large reference genome. </w:t>
      </w:r>
    </w:p>
    <w:p w:rsidR="007D084C" w:rsidRPr="00161FD1" w:rsidRDefault="007D084C" w:rsidP="00D11467">
      <w:pPr>
        <w:spacing w:after="120" w:line="240" w:lineRule="auto"/>
        <w:jc w:val="both"/>
        <w:rPr>
          <w:rFonts w:ascii="Arial" w:hAnsi="Arial" w:cs="Arial"/>
        </w:rPr>
      </w:pPr>
      <w:r w:rsidRPr="00161FD1">
        <w:rPr>
          <w:rFonts w:ascii="Arial" w:hAnsi="Arial" w:cs="Arial"/>
        </w:rPr>
        <w:t xml:space="preserve">First the reference </w:t>
      </w:r>
      <w:r w:rsidR="00421EF4" w:rsidRPr="00161FD1">
        <w:rPr>
          <w:rFonts w:ascii="Arial" w:hAnsi="Arial" w:cs="Arial"/>
        </w:rPr>
        <w:t xml:space="preserve">needs to be prepared </w:t>
      </w:r>
      <w:r w:rsidRPr="00161FD1">
        <w:rPr>
          <w:rFonts w:ascii="Arial" w:hAnsi="Arial" w:cs="Arial"/>
        </w:rPr>
        <w:t xml:space="preserve">for alignment by generating </w:t>
      </w:r>
      <w:r w:rsidR="000D287A" w:rsidRPr="00161FD1">
        <w:rPr>
          <w:rFonts w:ascii="Arial" w:hAnsi="Arial" w:cs="Arial"/>
        </w:rPr>
        <w:t>a genome index</w:t>
      </w:r>
      <w:r w:rsidRPr="00161FD1">
        <w:rPr>
          <w:rFonts w:ascii="Arial" w:hAnsi="Arial" w:cs="Arial"/>
        </w:rPr>
        <w:t xml:space="preserve"> from </w:t>
      </w:r>
      <w:proofErr w:type="spellStart"/>
      <w:r w:rsidRPr="00161FD1">
        <w:rPr>
          <w:rFonts w:ascii="Arial" w:hAnsi="Arial" w:cs="Arial"/>
        </w:rPr>
        <w:t>fasta</w:t>
      </w:r>
      <w:proofErr w:type="spellEnd"/>
      <w:r w:rsidRPr="00161FD1">
        <w:rPr>
          <w:rFonts w:ascii="Arial" w:hAnsi="Arial" w:cs="Arial"/>
        </w:rPr>
        <w:t xml:space="preserve"> files. </w:t>
      </w:r>
    </w:p>
    <w:p w:rsidR="007D084C" w:rsidRPr="00F156BE" w:rsidRDefault="007D084C" w:rsidP="00D11467">
      <w:pPr>
        <w:spacing w:after="120" w:line="240" w:lineRule="auto"/>
        <w:ind w:left="426" w:hanging="142"/>
        <w:jc w:val="both"/>
        <w:rPr>
          <w:rFonts w:ascii="Courier New" w:hAnsi="Courier New" w:cs="Courier New"/>
          <w:lang w:val="en-US"/>
        </w:rPr>
      </w:pPr>
      <w:r w:rsidRPr="00F156BE">
        <w:rPr>
          <w:rFonts w:ascii="Courier New" w:hAnsi="Courier New" w:cs="Courier New"/>
          <w:lang w:val="en-US"/>
        </w:rPr>
        <w:t xml:space="preserve">$bwa index -a </w:t>
      </w:r>
      <w:proofErr w:type="spellStart"/>
      <w:r w:rsidRPr="00F156BE">
        <w:rPr>
          <w:rFonts w:ascii="Courier New" w:hAnsi="Courier New" w:cs="Courier New"/>
          <w:lang w:val="en-US"/>
        </w:rPr>
        <w:t>is</w:t>
      </w:r>
      <w:proofErr w:type="spellEnd"/>
      <w:r w:rsidRPr="00F156BE">
        <w:rPr>
          <w:rFonts w:ascii="Courier New" w:hAnsi="Courier New" w:cs="Courier New"/>
          <w:lang w:val="en-US"/>
        </w:rPr>
        <w:t xml:space="preserve"> </w:t>
      </w:r>
      <w:r w:rsidR="00421EF4">
        <w:rPr>
          <w:rFonts w:ascii="Courier New" w:hAnsi="Courier New" w:cs="Courier New"/>
          <w:lang w:val="en-US"/>
        </w:rPr>
        <w:t>./</w:t>
      </w:r>
      <w:proofErr w:type="spellStart"/>
      <w:r w:rsidR="00421EF4">
        <w:rPr>
          <w:rFonts w:ascii="Courier New" w:hAnsi="Courier New" w:cs="Courier New"/>
          <w:lang w:val="en-US"/>
        </w:rPr>
        <w:t>reference.fasta</w:t>
      </w:r>
      <w:proofErr w:type="spellEnd"/>
    </w:p>
    <w:p w:rsidR="007D084C" w:rsidRPr="00161FD1" w:rsidRDefault="007D084C" w:rsidP="00D11467">
      <w:pPr>
        <w:spacing w:after="120" w:line="240" w:lineRule="auto"/>
        <w:jc w:val="both"/>
        <w:rPr>
          <w:rFonts w:ascii="Arial" w:hAnsi="Arial" w:cs="Arial"/>
        </w:rPr>
      </w:pPr>
      <w:r w:rsidRPr="00161FD1">
        <w:rPr>
          <w:rFonts w:ascii="Arial" w:hAnsi="Arial" w:cs="Arial"/>
        </w:rPr>
        <w:t xml:space="preserve">Then the reads </w:t>
      </w:r>
      <w:r w:rsidR="00421EF4" w:rsidRPr="00161FD1">
        <w:rPr>
          <w:rFonts w:ascii="Arial" w:hAnsi="Arial" w:cs="Arial"/>
        </w:rPr>
        <w:t>are mapped to the reference</w:t>
      </w:r>
      <w:r w:rsidRPr="00161FD1">
        <w:rPr>
          <w:rFonts w:ascii="Arial" w:hAnsi="Arial" w:cs="Arial"/>
        </w:rPr>
        <w:t xml:space="preserve">, outputting the results </w:t>
      </w:r>
      <w:r w:rsidR="007A61A5" w:rsidRPr="00161FD1">
        <w:rPr>
          <w:rFonts w:ascii="Arial" w:hAnsi="Arial" w:cs="Arial"/>
        </w:rPr>
        <w:t>as</w:t>
      </w:r>
      <w:r w:rsidRPr="00161FD1">
        <w:rPr>
          <w:rFonts w:ascii="Arial" w:hAnsi="Arial" w:cs="Arial"/>
        </w:rPr>
        <w:t xml:space="preserve"> SAM. Here </w:t>
      </w:r>
      <w:proofErr w:type="spellStart"/>
      <w:r w:rsidRPr="00161FD1">
        <w:rPr>
          <w:rFonts w:ascii="Arial" w:hAnsi="Arial" w:cs="Arial"/>
        </w:rPr>
        <w:t>fasta</w:t>
      </w:r>
      <w:proofErr w:type="spellEnd"/>
      <w:r w:rsidRPr="00161FD1">
        <w:rPr>
          <w:rFonts w:ascii="Arial" w:hAnsi="Arial" w:cs="Arial"/>
        </w:rPr>
        <w:t xml:space="preserve"> or </w:t>
      </w:r>
      <w:proofErr w:type="spellStart"/>
      <w:r w:rsidRPr="00161FD1">
        <w:rPr>
          <w:rFonts w:ascii="Arial" w:hAnsi="Arial" w:cs="Arial"/>
        </w:rPr>
        <w:t>fastq</w:t>
      </w:r>
      <w:proofErr w:type="spellEnd"/>
      <w:r w:rsidRPr="00161FD1">
        <w:rPr>
          <w:rFonts w:ascii="Arial" w:hAnsi="Arial" w:cs="Arial"/>
        </w:rPr>
        <w:t xml:space="preserve"> </w:t>
      </w:r>
      <w:r w:rsidR="00421EF4" w:rsidRPr="00161FD1">
        <w:rPr>
          <w:rFonts w:ascii="Arial" w:hAnsi="Arial" w:cs="Arial"/>
        </w:rPr>
        <w:t xml:space="preserve">read </w:t>
      </w:r>
      <w:r w:rsidRPr="00161FD1">
        <w:rPr>
          <w:rFonts w:ascii="Arial" w:hAnsi="Arial" w:cs="Arial"/>
        </w:rPr>
        <w:t>files can be used, but they should be quality trimmed/filtered.</w:t>
      </w:r>
      <w:r w:rsidR="00FC4C53" w:rsidRPr="00161FD1">
        <w:rPr>
          <w:rFonts w:ascii="Arial" w:hAnsi="Arial" w:cs="Arial"/>
        </w:rPr>
        <w:t xml:space="preserve"> BWA-MEM is the latest </w:t>
      </w:r>
      <w:r w:rsidR="000D287A" w:rsidRPr="00161FD1">
        <w:rPr>
          <w:rFonts w:ascii="Arial" w:hAnsi="Arial" w:cs="Arial"/>
        </w:rPr>
        <w:t xml:space="preserve">mapping </w:t>
      </w:r>
      <w:r w:rsidR="00FC4C53" w:rsidRPr="00161FD1">
        <w:rPr>
          <w:rFonts w:ascii="Arial" w:hAnsi="Arial" w:cs="Arial"/>
        </w:rPr>
        <w:t>algorithm and it is generally recommended for high-quality queries as it is faster and more accurate.</w:t>
      </w:r>
    </w:p>
    <w:p w:rsidR="007D084C" w:rsidRPr="00F13324" w:rsidRDefault="007D084C" w:rsidP="000314D6">
      <w:pPr>
        <w:spacing w:after="120" w:line="240" w:lineRule="auto"/>
        <w:ind w:left="426" w:hanging="142"/>
        <w:rPr>
          <w:rFonts w:ascii="Courier New" w:hAnsi="Courier New" w:cs="Courier New"/>
        </w:rPr>
      </w:pPr>
      <w:r w:rsidRPr="00F13324">
        <w:rPr>
          <w:rFonts w:ascii="Courier New" w:hAnsi="Courier New" w:cs="Courier New"/>
        </w:rPr>
        <w:t>$</w:t>
      </w:r>
      <w:r w:rsidRPr="00F156BE">
        <w:rPr>
          <w:rFonts w:ascii="Courier New" w:hAnsi="Courier New" w:cs="Courier New"/>
        </w:rPr>
        <w:t xml:space="preserve">bwa mem -t </w:t>
      </w:r>
      <w:r w:rsidR="00421EF4">
        <w:rPr>
          <w:rFonts w:ascii="Courier New" w:hAnsi="Courier New" w:cs="Courier New"/>
        </w:rPr>
        <w:t>6</w:t>
      </w:r>
      <w:r w:rsidRPr="00F156BE">
        <w:rPr>
          <w:rFonts w:ascii="Courier New" w:hAnsi="Courier New" w:cs="Courier New"/>
        </w:rPr>
        <w:t xml:space="preserve"> </w:t>
      </w:r>
      <w:r w:rsidR="00421EF4">
        <w:rPr>
          <w:rFonts w:ascii="Courier New" w:hAnsi="Courier New" w:cs="Courier New"/>
        </w:rPr>
        <w:t>./</w:t>
      </w:r>
      <w:proofErr w:type="spellStart"/>
      <w:r w:rsidR="00421EF4">
        <w:rPr>
          <w:rFonts w:ascii="Courier New" w:hAnsi="Courier New" w:cs="Courier New"/>
        </w:rPr>
        <w:t>reference.fasta</w:t>
      </w:r>
      <w:proofErr w:type="spellEnd"/>
      <w:r w:rsidR="007A61A5">
        <w:rPr>
          <w:rFonts w:ascii="Courier New" w:hAnsi="Courier New" w:cs="Courier New"/>
        </w:rPr>
        <w:t xml:space="preserve"> .</w:t>
      </w:r>
      <w:r w:rsidR="007A61A5" w:rsidRPr="007A61A5">
        <w:rPr>
          <w:rFonts w:ascii="Courier New" w:hAnsi="Courier New" w:cs="Courier New"/>
        </w:rPr>
        <w:t>/</w:t>
      </w:r>
      <w:r w:rsidR="00421EF4">
        <w:rPr>
          <w:rFonts w:ascii="Courier New" w:hAnsi="Courier New" w:cs="Courier New"/>
        </w:rPr>
        <w:t>input</w:t>
      </w:r>
      <w:r w:rsidR="007A61A5" w:rsidRPr="007A61A5">
        <w:rPr>
          <w:rFonts w:ascii="Courier New" w:hAnsi="Courier New" w:cs="Courier New"/>
        </w:rPr>
        <w:t>.trimmed_P1.fq</w:t>
      </w:r>
      <w:r w:rsidR="007A61A5">
        <w:rPr>
          <w:rFonts w:ascii="Courier New" w:hAnsi="Courier New" w:cs="Courier New"/>
        </w:rPr>
        <w:t xml:space="preserve"> .</w:t>
      </w:r>
      <w:r w:rsidR="007A61A5" w:rsidRPr="007A61A5">
        <w:rPr>
          <w:rFonts w:ascii="Courier New" w:hAnsi="Courier New" w:cs="Courier New"/>
        </w:rPr>
        <w:t>/</w:t>
      </w:r>
      <w:r w:rsidR="00421EF4">
        <w:rPr>
          <w:rFonts w:ascii="Courier New" w:hAnsi="Courier New" w:cs="Courier New"/>
        </w:rPr>
        <w:t>input</w:t>
      </w:r>
      <w:r w:rsidR="007A61A5" w:rsidRPr="007A61A5">
        <w:rPr>
          <w:rFonts w:ascii="Courier New" w:hAnsi="Courier New" w:cs="Courier New"/>
        </w:rPr>
        <w:t>.trimmed_P</w:t>
      </w:r>
      <w:r w:rsidR="007A61A5">
        <w:rPr>
          <w:rFonts w:ascii="Courier New" w:hAnsi="Courier New" w:cs="Courier New"/>
        </w:rPr>
        <w:t>2</w:t>
      </w:r>
      <w:r w:rsidR="007A61A5" w:rsidRPr="007A61A5">
        <w:rPr>
          <w:rFonts w:ascii="Courier New" w:hAnsi="Courier New" w:cs="Courier New"/>
        </w:rPr>
        <w:t>.fq</w:t>
      </w:r>
      <w:r w:rsidR="007A61A5">
        <w:rPr>
          <w:rFonts w:ascii="Courier New" w:hAnsi="Courier New" w:cs="Courier New"/>
        </w:rPr>
        <w:t xml:space="preserve"> </w:t>
      </w:r>
      <w:r w:rsidRPr="00F156BE">
        <w:rPr>
          <w:rFonts w:ascii="Courier New" w:hAnsi="Courier New" w:cs="Courier New"/>
        </w:rPr>
        <w:t xml:space="preserve">&gt; </w:t>
      </w:r>
      <w:r w:rsidR="007A61A5">
        <w:rPr>
          <w:rFonts w:ascii="Courier New" w:hAnsi="Courier New" w:cs="Courier New"/>
        </w:rPr>
        <w:t>./</w:t>
      </w:r>
      <w:proofErr w:type="spellStart"/>
      <w:r w:rsidR="00421EF4">
        <w:rPr>
          <w:rFonts w:ascii="Courier New" w:hAnsi="Courier New" w:cs="Courier New"/>
        </w:rPr>
        <w:t>output</w:t>
      </w:r>
      <w:r w:rsidR="007A61A5">
        <w:rPr>
          <w:rFonts w:ascii="Courier New" w:hAnsi="Courier New" w:cs="Courier New"/>
        </w:rPr>
        <w:t>_</w:t>
      </w:r>
      <w:r w:rsidRPr="00F156BE">
        <w:rPr>
          <w:rFonts w:ascii="Courier New" w:hAnsi="Courier New" w:cs="Courier New"/>
        </w:rPr>
        <w:t>mapped.sam</w:t>
      </w:r>
      <w:proofErr w:type="spellEnd"/>
    </w:p>
    <w:p w:rsidR="007D084C" w:rsidRPr="00161FD1" w:rsidRDefault="00421EF4" w:rsidP="00D11467">
      <w:pPr>
        <w:spacing w:after="120" w:line="240" w:lineRule="auto"/>
        <w:jc w:val="both"/>
        <w:rPr>
          <w:rFonts w:ascii="Arial" w:hAnsi="Arial" w:cs="Arial"/>
        </w:rPr>
      </w:pPr>
      <w:r w:rsidRPr="00161FD1">
        <w:rPr>
          <w:rFonts w:ascii="Arial" w:hAnsi="Arial" w:cs="Arial"/>
        </w:rPr>
        <w:t xml:space="preserve">It is better for further processing to sort the file by </w:t>
      </w:r>
      <w:r w:rsidR="007D084C" w:rsidRPr="00161FD1">
        <w:rPr>
          <w:rFonts w:ascii="Arial" w:hAnsi="Arial" w:cs="Arial"/>
        </w:rPr>
        <w:t xml:space="preserve">coordinates </w:t>
      </w:r>
      <w:r w:rsidRPr="00161FD1">
        <w:rPr>
          <w:rFonts w:ascii="Arial" w:hAnsi="Arial" w:cs="Arial"/>
        </w:rPr>
        <w:t xml:space="preserve">of the reference </w:t>
      </w:r>
      <w:r w:rsidR="007D084C" w:rsidRPr="00161FD1">
        <w:rPr>
          <w:rFonts w:ascii="Arial" w:hAnsi="Arial" w:cs="Arial"/>
        </w:rPr>
        <w:t xml:space="preserve">and </w:t>
      </w:r>
      <w:r w:rsidRPr="00161FD1">
        <w:rPr>
          <w:rFonts w:ascii="Arial" w:hAnsi="Arial" w:cs="Arial"/>
        </w:rPr>
        <w:t>transform it to BAM</w:t>
      </w:r>
      <w:r w:rsidR="007D084C" w:rsidRPr="00161FD1">
        <w:rPr>
          <w:rFonts w:ascii="Arial" w:hAnsi="Arial" w:cs="Arial"/>
        </w:rPr>
        <w:t xml:space="preserve"> </w:t>
      </w:r>
      <w:r w:rsidRPr="00161FD1">
        <w:rPr>
          <w:rFonts w:ascii="Arial" w:hAnsi="Arial" w:cs="Arial"/>
        </w:rPr>
        <w:t xml:space="preserve">(smaller file size) </w:t>
      </w:r>
      <w:r w:rsidR="007D084C" w:rsidRPr="00161FD1">
        <w:rPr>
          <w:rFonts w:ascii="Arial" w:hAnsi="Arial" w:cs="Arial"/>
        </w:rPr>
        <w:t>with</w:t>
      </w:r>
      <w:r w:rsidR="000F06EF" w:rsidRPr="00161FD1">
        <w:rPr>
          <w:rFonts w:ascii="Arial" w:hAnsi="Arial" w:cs="Arial"/>
        </w:rPr>
        <w:t xml:space="preserve"> </w:t>
      </w:r>
      <w:r w:rsidR="00161FD1">
        <w:rPr>
          <w:rFonts w:ascii="Arial" w:hAnsi="Arial" w:cs="Arial"/>
        </w:rPr>
        <w:t>PICARD</w:t>
      </w:r>
      <w:r w:rsidR="000F06EF" w:rsidRPr="00161FD1">
        <w:rPr>
          <w:rStyle w:val="FootnoteReference"/>
          <w:rFonts w:ascii="Arial" w:hAnsi="Arial" w:cs="Arial"/>
        </w:rPr>
        <w:footnoteReference w:id="3"/>
      </w:r>
      <w:r w:rsidR="000F06EF" w:rsidRPr="00161FD1">
        <w:rPr>
          <w:rFonts w:ascii="Arial" w:hAnsi="Arial" w:cs="Arial"/>
        </w:rPr>
        <w:t>:</w:t>
      </w:r>
    </w:p>
    <w:p w:rsidR="007D084C" w:rsidRDefault="007D084C" w:rsidP="000314D6">
      <w:pPr>
        <w:spacing w:after="120" w:line="240" w:lineRule="auto"/>
        <w:ind w:left="284"/>
        <w:rPr>
          <w:rFonts w:ascii="Courier New" w:hAnsi="Courier New" w:cs="Courier New"/>
        </w:rPr>
      </w:pPr>
      <w:r w:rsidRPr="00B56A89">
        <w:rPr>
          <w:rFonts w:ascii="Courier New" w:hAnsi="Courier New" w:cs="Courier New"/>
        </w:rPr>
        <w:t>$</w:t>
      </w:r>
      <w:r w:rsidR="000314D6">
        <w:rPr>
          <w:rFonts w:ascii="Courier New" w:hAnsi="Courier New" w:cs="Courier New"/>
        </w:rPr>
        <w:t>java</w:t>
      </w:r>
      <w:r w:rsidRPr="008A0E12">
        <w:rPr>
          <w:rFonts w:ascii="Courier New" w:hAnsi="Courier New" w:cs="Courier New"/>
        </w:rPr>
        <w:t xml:space="preserve"> -jar picard.jar </w:t>
      </w:r>
      <w:proofErr w:type="spellStart"/>
      <w:r w:rsidRPr="008A0E12">
        <w:rPr>
          <w:rFonts w:ascii="Courier New" w:hAnsi="Courier New" w:cs="Courier New"/>
        </w:rPr>
        <w:t>SortSam</w:t>
      </w:r>
      <w:proofErr w:type="spellEnd"/>
      <w:r w:rsidRPr="008A0E12">
        <w:rPr>
          <w:rFonts w:ascii="Courier New" w:hAnsi="Courier New" w:cs="Courier New"/>
        </w:rPr>
        <w:t xml:space="preserve"> I</w:t>
      </w:r>
      <w:r w:rsidR="007A61A5">
        <w:rPr>
          <w:rFonts w:ascii="Courier New" w:hAnsi="Courier New" w:cs="Courier New"/>
        </w:rPr>
        <w:t>=./</w:t>
      </w:r>
      <w:proofErr w:type="spellStart"/>
      <w:r w:rsidR="00421EF4">
        <w:rPr>
          <w:rFonts w:ascii="Courier New" w:hAnsi="Courier New" w:cs="Courier New"/>
        </w:rPr>
        <w:t>output</w:t>
      </w:r>
      <w:r w:rsidR="007A61A5">
        <w:rPr>
          <w:rFonts w:ascii="Courier New" w:hAnsi="Courier New" w:cs="Courier New"/>
        </w:rPr>
        <w:t>_</w:t>
      </w:r>
      <w:r w:rsidR="007A61A5" w:rsidRPr="00F156BE">
        <w:rPr>
          <w:rFonts w:ascii="Courier New" w:hAnsi="Courier New" w:cs="Courier New"/>
        </w:rPr>
        <w:t>mapped.sam</w:t>
      </w:r>
      <w:proofErr w:type="spellEnd"/>
      <w:r w:rsidR="007A61A5" w:rsidRPr="008A0E12">
        <w:rPr>
          <w:rFonts w:ascii="Courier New" w:hAnsi="Courier New" w:cs="Courier New"/>
        </w:rPr>
        <w:t xml:space="preserve"> </w:t>
      </w:r>
      <w:r w:rsidRPr="008A0E12">
        <w:rPr>
          <w:rFonts w:ascii="Courier New" w:hAnsi="Courier New" w:cs="Courier New"/>
        </w:rPr>
        <w:t>O=</w:t>
      </w:r>
      <w:r w:rsidR="007A61A5">
        <w:rPr>
          <w:rFonts w:ascii="Courier New" w:hAnsi="Courier New" w:cs="Courier New"/>
        </w:rPr>
        <w:t>./</w:t>
      </w:r>
      <w:proofErr w:type="spellStart"/>
      <w:r w:rsidR="00421EF4">
        <w:rPr>
          <w:rFonts w:ascii="Courier New" w:hAnsi="Courier New" w:cs="Courier New"/>
        </w:rPr>
        <w:t>output</w:t>
      </w:r>
      <w:r w:rsidR="007A61A5">
        <w:rPr>
          <w:rFonts w:ascii="Courier New" w:hAnsi="Courier New" w:cs="Courier New"/>
        </w:rPr>
        <w:t>_mapped</w:t>
      </w:r>
      <w:r w:rsidRPr="008A0E12">
        <w:rPr>
          <w:rFonts w:ascii="Courier New" w:hAnsi="Courier New" w:cs="Courier New"/>
        </w:rPr>
        <w:t>.bam</w:t>
      </w:r>
      <w:proofErr w:type="spellEnd"/>
      <w:r w:rsidRPr="008A0E12">
        <w:rPr>
          <w:rFonts w:ascii="Courier New" w:hAnsi="Courier New" w:cs="Courier New"/>
        </w:rPr>
        <w:t xml:space="preserve"> SO=coordinate</w:t>
      </w:r>
    </w:p>
    <w:p w:rsidR="00161FD1" w:rsidRPr="008A0E12" w:rsidRDefault="00161FD1" w:rsidP="000314D6">
      <w:pPr>
        <w:spacing w:after="120" w:line="240" w:lineRule="auto"/>
        <w:ind w:left="284"/>
        <w:rPr>
          <w:rFonts w:ascii="Courier New" w:hAnsi="Courier New" w:cs="Courier New"/>
        </w:rPr>
      </w:pPr>
    </w:p>
    <w:p w:rsidR="00D75356" w:rsidRPr="00161FD1" w:rsidRDefault="00D75356" w:rsidP="00D75356">
      <w:pPr>
        <w:spacing w:before="120" w:after="120" w:line="240" w:lineRule="auto"/>
        <w:jc w:val="both"/>
        <w:rPr>
          <w:rFonts w:ascii="Arial" w:hAnsi="Arial" w:cs="Arial"/>
          <w:b/>
          <w:caps/>
          <w:szCs w:val="24"/>
        </w:rPr>
      </w:pPr>
      <w:bookmarkStart w:id="0" w:name="OLE_LINK62"/>
      <w:bookmarkStart w:id="1" w:name="OLE_LINK63"/>
      <w:r w:rsidRPr="00161FD1">
        <w:rPr>
          <w:rFonts w:ascii="Arial" w:hAnsi="Arial" w:cs="Arial"/>
          <w:b/>
          <w:szCs w:val="24"/>
          <w:highlight w:val="lightGray"/>
        </w:rPr>
        <w:lastRenderedPageBreak/>
        <w:t>PART I</w:t>
      </w:r>
      <w:r w:rsidR="000D287A" w:rsidRPr="00161FD1">
        <w:rPr>
          <w:rFonts w:ascii="Arial" w:hAnsi="Arial" w:cs="Arial"/>
          <w:b/>
          <w:szCs w:val="24"/>
          <w:highlight w:val="lightGray"/>
        </w:rPr>
        <w:t>I</w:t>
      </w:r>
      <w:r w:rsidRPr="00161FD1">
        <w:rPr>
          <w:rFonts w:ascii="Arial" w:hAnsi="Arial" w:cs="Arial"/>
          <w:b/>
          <w:szCs w:val="24"/>
          <w:highlight w:val="lightGray"/>
        </w:rPr>
        <w:t>:</w:t>
      </w:r>
      <w:r w:rsidRPr="00161FD1">
        <w:rPr>
          <w:rFonts w:ascii="Arial" w:hAnsi="Arial" w:cs="Arial"/>
          <w:b/>
          <w:szCs w:val="24"/>
        </w:rPr>
        <w:t xml:space="preserve"> </w:t>
      </w:r>
      <w:r w:rsidRPr="00161FD1">
        <w:rPr>
          <w:rFonts w:ascii="Arial" w:hAnsi="Arial" w:cs="Arial"/>
          <w:b/>
          <w:caps/>
          <w:szCs w:val="24"/>
        </w:rPr>
        <w:t>Variant discovery with GATK</w:t>
      </w:r>
      <w:r w:rsidRPr="00161FD1">
        <w:rPr>
          <w:rFonts w:ascii="Arial" w:hAnsi="Arial" w:cs="Arial"/>
          <w:b/>
          <w:caps/>
          <w:szCs w:val="24"/>
          <w:vertAlign w:val="superscript"/>
        </w:rPr>
        <w:footnoteReference w:id="4"/>
      </w:r>
    </w:p>
    <w:bookmarkEnd w:id="0"/>
    <w:bookmarkEnd w:id="1"/>
    <w:p w:rsidR="00161FD1" w:rsidRPr="00161FD1" w:rsidRDefault="00161FD1" w:rsidP="00161FD1">
      <w:pPr>
        <w:jc w:val="both"/>
        <w:rPr>
          <w:rFonts w:ascii="Arial" w:hAnsi="Arial" w:cs="Arial"/>
          <w:szCs w:val="24"/>
        </w:rPr>
      </w:pPr>
      <w:r w:rsidRPr="00161FD1">
        <w:rPr>
          <w:rFonts w:ascii="Arial" w:hAnsi="Arial" w:cs="Arial"/>
          <w:szCs w:val="24"/>
        </w:rPr>
        <w:t xml:space="preserve">We will exemplify </w:t>
      </w:r>
      <w:r>
        <w:rPr>
          <w:rFonts w:ascii="Arial" w:hAnsi="Arial" w:cs="Arial"/>
          <w:szCs w:val="24"/>
        </w:rPr>
        <w:t>SNP calling</w:t>
      </w:r>
      <w:r w:rsidRPr="00161FD1">
        <w:rPr>
          <w:rFonts w:ascii="Arial" w:hAnsi="Arial" w:cs="Arial"/>
          <w:szCs w:val="24"/>
        </w:rPr>
        <w:t xml:space="preserve"> using bam files of reads already mapped to the smallest chromosome from the reference genome of </w:t>
      </w:r>
      <w:r w:rsidRPr="00161FD1">
        <w:rPr>
          <w:rFonts w:ascii="Arial" w:hAnsi="Arial" w:cs="Arial"/>
          <w:i/>
          <w:szCs w:val="24"/>
        </w:rPr>
        <w:t>Tillandsia fasciculata</w:t>
      </w:r>
      <w:r w:rsidRPr="00161FD1">
        <w:rPr>
          <w:rFonts w:ascii="Arial" w:hAnsi="Arial" w:cs="Arial"/>
          <w:szCs w:val="24"/>
        </w:rPr>
        <w:t xml:space="preserve">. The mapping has been </w:t>
      </w:r>
      <w:r>
        <w:rPr>
          <w:rFonts w:ascii="Arial" w:hAnsi="Arial" w:cs="Arial"/>
          <w:szCs w:val="24"/>
        </w:rPr>
        <w:t xml:space="preserve">already </w:t>
      </w:r>
      <w:r w:rsidRPr="00161FD1">
        <w:rPr>
          <w:rFonts w:ascii="Arial" w:hAnsi="Arial" w:cs="Arial"/>
          <w:szCs w:val="24"/>
        </w:rPr>
        <w:t xml:space="preserve">done with </w:t>
      </w:r>
      <w:r>
        <w:rPr>
          <w:rFonts w:ascii="Arial" w:hAnsi="Arial" w:cs="Arial"/>
          <w:szCs w:val="24"/>
        </w:rPr>
        <w:t>BWA MEM</w:t>
      </w:r>
      <w:r w:rsidRPr="00161FD1">
        <w:rPr>
          <w:rFonts w:ascii="Arial" w:hAnsi="Arial" w:cs="Arial"/>
          <w:szCs w:val="24"/>
        </w:rPr>
        <w:t xml:space="preserve"> similar</w:t>
      </w:r>
      <w:r>
        <w:rPr>
          <w:rFonts w:ascii="Arial" w:hAnsi="Arial" w:cs="Arial"/>
          <w:szCs w:val="24"/>
        </w:rPr>
        <w:t>ly</w:t>
      </w:r>
      <w:r w:rsidRPr="00161FD1">
        <w:rPr>
          <w:rFonts w:ascii="Arial" w:hAnsi="Arial" w:cs="Arial"/>
          <w:szCs w:val="24"/>
        </w:rPr>
        <w:t xml:space="preserve"> </w:t>
      </w:r>
      <w:r w:rsidR="006B1DFC">
        <w:rPr>
          <w:rFonts w:ascii="Arial" w:hAnsi="Arial" w:cs="Arial"/>
          <w:szCs w:val="24"/>
        </w:rPr>
        <w:t>as</w:t>
      </w:r>
      <w:r w:rsidRPr="00161F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above</w:t>
      </w:r>
      <w:r w:rsidRPr="00161FD1">
        <w:rPr>
          <w:rFonts w:ascii="Arial" w:hAnsi="Arial" w:cs="Arial"/>
          <w:szCs w:val="24"/>
        </w:rPr>
        <w:t>.</w:t>
      </w:r>
    </w:p>
    <w:p w:rsidR="00D75356" w:rsidRPr="00161FD1" w:rsidRDefault="00D75356" w:rsidP="00D75356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161FD1">
        <w:rPr>
          <w:rFonts w:ascii="Arial" w:hAnsi="Arial" w:cs="Arial"/>
          <w:szCs w:val="24"/>
        </w:rPr>
        <w:t xml:space="preserve">The Genome Analysis Toolkit </w:t>
      </w:r>
      <w:r w:rsidR="00161FD1">
        <w:rPr>
          <w:rFonts w:ascii="Arial" w:hAnsi="Arial" w:cs="Arial"/>
          <w:szCs w:val="24"/>
        </w:rPr>
        <w:t xml:space="preserve">(GATK) </w:t>
      </w:r>
      <w:r w:rsidRPr="00161FD1">
        <w:rPr>
          <w:rFonts w:ascii="Arial" w:hAnsi="Arial" w:cs="Arial"/>
          <w:szCs w:val="24"/>
        </w:rPr>
        <w:t>is a standard for variant calling and filtering. This start</w:t>
      </w:r>
      <w:r w:rsidR="006B1DFC">
        <w:rPr>
          <w:rFonts w:ascii="Arial" w:hAnsi="Arial" w:cs="Arial"/>
          <w:szCs w:val="24"/>
        </w:rPr>
        <w:t>s</w:t>
      </w:r>
      <w:r w:rsidRPr="00161FD1">
        <w:rPr>
          <w:rFonts w:ascii="Arial" w:hAnsi="Arial" w:cs="Arial"/>
          <w:szCs w:val="24"/>
        </w:rPr>
        <w:t xml:space="preserve"> from mapp</w:t>
      </w:r>
      <w:r w:rsidR="006B1DFC">
        <w:rPr>
          <w:rFonts w:ascii="Arial" w:hAnsi="Arial" w:cs="Arial"/>
          <w:szCs w:val="24"/>
        </w:rPr>
        <w:t>ed</w:t>
      </w:r>
      <w:r w:rsidRPr="00161FD1">
        <w:rPr>
          <w:rFonts w:ascii="Arial" w:hAnsi="Arial" w:cs="Arial"/>
          <w:szCs w:val="24"/>
        </w:rPr>
        <w:t xml:space="preserve"> files (generally </w:t>
      </w:r>
      <w:r w:rsidR="00161FD1">
        <w:rPr>
          <w:rFonts w:ascii="Arial" w:hAnsi="Arial" w:cs="Arial"/>
          <w:szCs w:val="24"/>
        </w:rPr>
        <w:t>BAM</w:t>
      </w:r>
      <w:r w:rsidRPr="00161FD1">
        <w:rPr>
          <w:rFonts w:ascii="Arial" w:hAnsi="Arial" w:cs="Arial"/>
          <w:szCs w:val="24"/>
        </w:rPr>
        <w:t xml:space="preserve">) and produce a </w:t>
      </w:r>
      <w:r w:rsidR="00161FD1">
        <w:rPr>
          <w:rFonts w:ascii="Arial" w:hAnsi="Arial" w:cs="Arial"/>
          <w:szCs w:val="24"/>
        </w:rPr>
        <w:t>VCF</w:t>
      </w:r>
      <w:r w:rsidRPr="00161FD1">
        <w:rPr>
          <w:rFonts w:ascii="Arial" w:hAnsi="Arial" w:cs="Arial"/>
          <w:szCs w:val="24"/>
        </w:rPr>
        <w:t xml:space="preserve"> file with SNPs and indels, </w:t>
      </w:r>
      <w:r w:rsidR="00161FD1">
        <w:rPr>
          <w:rFonts w:ascii="Arial" w:hAnsi="Arial" w:cs="Arial"/>
          <w:szCs w:val="24"/>
        </w:rPr>
        <w:t>which</w:t>
      </w:r>
      <w:r w:rsidRPr="00161FD1">
        <w:rPr>
          <w:rFonts w:ascii="Arial" w:hAnsi="Arial" w:cs="Arial"/>
          <w:szCs w:val="24"/>
        </w:rPr>
        <w:t xml:space="preserve"> further needs to be filtered. </w:t>
      </w:r>
    </w:p>
    <w:p w:rsidR="00D75356" w:rsidRPr="00161FD1" w:rsidRDefault="006E51D4" w:rsidP="006E51D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161FD1">
        <w:rPr>
          <w:rFonts w:ascii="Arial" w:hAnsi="Arial" w:cs="Arial"/>
        </w:rPr>
        <w:t>We will do some of the steps with a single file, and then combine with other files that are provided already prepared.</w:t>
      </w:r>
      <w:r>
        <w:rPr>
          <w:rFonts w:ascii="Arial" w:hAnsi="Arial" w:cs="Arial"/>
        </w:rPr>
        <w:t xml:space="preserve"> </w:t>
      </w:r>
      <w:r w:rsidR="00D75356" w:rsidRPr="00161FD1">
        <w:rPr>
          <w:rFonts w:ascii="Arial" w:hAnsi="Arial" w:cs="Arial"/>
        </w:rPr>
        <w:t xml:space="preserve">Before using GATK to call variants we have to prepare </w:t>
      </w:r>
      <w:r w:rsidRPr="00161FD1">
        <w:rPr>
          <w:rFonts w:ascii="Arial" w:hAnsi="Arial" w:cs="Arial"/>
          <w:szCs w:val="24"/>
        </w:rPr>
        <w:t xml:space="preserve">a “dictionary” and an “index” from the reference </w:t>
      </w:r>
      <w:r w:rsidR="00D75356" w:rsidRPr="00161FD1">
        <w:rPr>
          <w:rFonts w:ascii="Arial" w:hAnsi="Arial" w:cs="Arial"/>
        </w:rPr>
        <w:t xml:space="preserve">with other tools, such as </w:t>
      </w:r>
      <w:r w:rsidR="00161FD1">
        <w:rPr>
          <w:rFonts w:ascii="Arial" w:hAnsi="Arial" w:cs="Arial"/>
        </w:rPr>
        <w:t>PICARD</w:t>
      </w:r>
      <w:r w:rsidR="00161FD1" w:rsidRPr="00161FD1">
        <w:rPr>
          <w:rFonts w:ascii="Arial" w:hAnsi="Arial" w:cs="Arial"/>
          <w:vertAlign w:val="superscript"/>
        </w:rPr>
        <w:t>3</w:t>
      </w:r>
      <w:r w:rsidR="00D75356" w:rsidRPr="00161FD1">
        <w:rPr>
          <w:rFonts w:ascii="Arial" w:hAnsi="Arial" w:cs="Arial"/>
        </w:rPr>
        <w:t xml:space="preserve"> and </w:t>
      </w:r>
      <w:r w:rsidR="00161FD1">
        <w:rPr>
          <w:rFonts w:ascii="Arial" w:hAnsi="Arial" w:cs="Arial"/>
        </w:rPr>
        <w:t>SAMTOOLS</w:t>
      </w:r>
      <w:r w:rsidR="00161FD1">
        <w:rPr>
          <w:rStyle w:val="FootnoteReference"/>
          <w:rFonts w:ascii="Arial" w:hAnsi="Arial" w:cs="Arial"/>
        </w:rPr>
        <w:footnoteReference w:id="5"/>
      </w:r>
      <w:r w:rsidR="00D75356" w:rsidRPr="00161FD1">
        <w:rPr>
          <w:rFonts w:ascii="Arial" w:hAnsi="Arial" w:cs="Arial"/>
        </w:rPr>
        <w:t>. P</w:t>
      </w:r>
      <w:r>
        <w:rPr>
          <w:rFonts w:ascii="Arial" w:hAnsi="Arial" w:cs="Arial"/>
        </w:rPr>
        <w:t>ICARD</w:t>
      </w:r>
      <w:r w:rsidR="00D75356" w:rsidRPr="00161FD1">
        <w:rPr>
          <w:rFonts w:ascii="Arial" w:hAnsi="Arial" w:cs="Arial"/>
        </w:rPr>
        <w:t xml:space="preserve"> is a </w:t>
      </w:r>
      <w:r>
        <w:rPr>
          <w:rFonts w:ascii="Arial" w:hAnsi="Arial" w:cs="Arial"/>
        </w:rPr>
        <w:t>JAVA</w:t>
      </w:r>
      <w:r w:rsidR="00D75356" w:rsidRPr="00161FD1">
        <w:rPr>
          <w:rFonts w:ascii="Arial" w:hAnsi="Arial" w:cs="Arial"/>
        </w:rPr>
        <w:t xml:space="preserve"> based program, and such programs are called in general like “java -jar program.jar”. In </w:t>
      </w:r>
      <w:proofErr w:type="gramStart"/>
      <w:r w:rsidR="00D75356" w:rsidRPr="00161FD1">
        <w:rPr>
          <w:rFonts w:ascii="Arial" w:hAnsi="Arial" w:cs="Arial"/>
        </w:rPr>
        <w:t>addition</w:t>
      </w:r>
      <w:proofErr w:type="gramEnd"/>
      <w:r w:rsidR="00D75356" w:rsidRPr="00161FD1">
        <w:rPr>
          <w:rFonts w:ascii="Arial" w:hAnsi="Arial" w:cs="Arial"/>
        </w:rPr>
        <w:t xml:space="preserve"> we will use the option -Xmx6g</w:t>
      </w:r>
      <w:r>
        <w:rPr>
          <w:rFonts w:ascii="Arial" w:hAnsi="Arial" w:cs="Arial"/>
        </w:rPr>
        <w:t xml:space="preserve"> to limit the RAM usage to 6</w:t>
      </w:r>
      <w:r w:rsidR="00D75356" w:rsidRPr="00161FD1">
        <w:rPr>
          <w:rFonts w:ascii="Arial" w:hAnsi="Arial" w:cs="Arial"/>
        </w:rPr>
        <w:t>Gb during this analysis. P</w:t>
      </w:r>
      <w:r>
        <w:rPr>
          <w:rFonts w:ascii="Arial" w:hAnsi="Arial" w:cs="Arial"/>
        </w:rPr>
        <w:t>ICARD</w:t>
      </w:r>
      <w:r w:rsidR="00D75356" w:rsidRPr="00161FD1">
        <w:rPr>
          <w:rFonts w:ascii="Arial" w:hAnsi="Arial" w:cs="Arial"/>
        </w:rPr>
        <w:t xml:space="preserve"> has different submodules, like </w:t>
      </w:r>
      <w:proofErr w:type="spellStart"/>
      <w:r w:rsidRPr="00161FD1">
        <w:rPr>
          <w:rFonts w:ascii="Arial" w:hAnsi="Arial" w:cs="Arial"/>
        </w:rPr>
        <w:t>MarkDuplicates</w:t>
      </w:r>
      <w:proofErr w:type="spellEnd"/>
      <w:r w:rsidRPr="00161F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proofErr w:type="spellStart"/>
      <w:r>
        <w:rPr>
          <w:rFonts w:ascii="Arial" w:hAnsi="Arial" w:cs="Arial"/>
        </w:rPr>
        <w:t>AddOrReplaceReadGroups</w:t>
      </w:r>
      <w:proofErr w:type="spellEnd"/>
      <w:r w:rsidR="00D75356" w:rsidRPr="00161FD1">
        <w:rPr>
          <w:rFonts w:ascii="Arial" w:hAnsi="Arial" w:cs="Arial"/>
        </w:rPr>
        <w:t>.</w:t>
      </w:r>
    </w:p>
    <w:p w:rsidR="00161FD1" w:rsidRPr="00DD799D" w:rsidRDefault="00161FD1" w:rsidP="00161FD1">
      <w:pPr>
        <w:spacing w:after="120" w:line="240" w:lineRule="auto"/>
        <w:ind w:left="284"/>
        <w:jc w:val="both"/>
        <w:rPr>
          <w:rFonts w:ascii="Courier New" w:hAnsi="Courier New" w:cs="Courier New"/>
          <w:szCs w:val="24"/>
        </w:rPr>
      </w:pPr>
      <w:r w:rsidRPr="007A25F8">
        <w:rPr>
          <w:rFonts w:ascii="Courier New" w:hAnsi="Courier New" w:cs="Courier New"/>
          <w:szCs w:val="24"/>
        </w:rPr>
        <w:t xml:space="preserve">$cd </w:t>
      </w:r>
      <w:r w:rsidR="006B1DFC" w:rsidRPr="00986E36">
        <w:rPr>
          <w:rFonts w:ascii="Courier New" w:hAnsi="Courier New" w:cs="Courier New"/>
        </w:rPr>
        <w:t>~</w:t>
      </w:r>
      <w:r w:rsidR="006B1DFC">
        <w:rPr>
          <w:rFonts w:ascii="Courier New" w:hAnsi="Courier New" w:cs="Courier New"/>
        </w:rPr>
        <w:t>/</w:t>
      </w:r>
      <w:proofErr w:type="spellStart"/>
      <w:r w:rsidR="006B1DFC" w:rsidRPr="00D374B4">
        <w:rPr>
          <w:rFonts w:ascii="Courier New" w:hAnsi="Courier New" w:cs="Courier New"/>
          <w:highlight w:val="lightGray"/>
        </w:rPr>
        <w:t>student_name</w:t>
      </w:r>
      <w:proofErr w:type="spellEnd"/>
      <w:r w:rsidR="006B1DFC" w:rsidRPr="00986E36">
        <w:rPr>
          <w:rFonts w:ascii="Courier New" w:hAnsi="Courier New" w:cs="Courier New"/>
        </w:rPr>
        <w:t>/</w:t>
      </w:r>
    </w:p>
    <w:p w:rsidR="00D75356" w:rsidRPr="00DD799D" w:rsidRDefault="00986E36" w:rsidP="00D75356">
      <w:pPr>
        <w:spacing w:after="120" w:line="240" w:lineRule="auto"/>
        <w:ind w:left="28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$</w:t>
      </w:r>
      <w:r w:rsidR="00A7392D" w:rsidRPr="00A7392D">
        <w:rPr>
          <w:rFonts w:ascii="Courier New" w:hAnsi="Courier New" w:cs="Courier New"/>
          <w:szCs w:val="24"/>
        </w:rPr>
        <w:t xml:space="preserve">java -Xmx6g -jar ../programs/picard.jar </w:t>
      </w:r>
      <w:proofErr w:type="spellStart"/>
      <w:r w:rsidR="00A7392D" w:rsidRPr="00A7392D">
        <w:rPr>
          <w:rFonts w:ascii="Courier New" w:hAnsi="Courier New" w:cs="Courier New"/>
          <w:szCs w:val="24"/>
        </w:rPr>
        <w:t>CreateSequenceDictionary</w:t>
      </w:r>
      <w:proofErr w:type="spellEnd"/>
      <w:r w:rsidR="00A7392D" w:rsidRPr="00A7392D">
        <w:rPr>
          <w:rFonts w:ascii="Courier New" w:hAnsi="Courier New" w:cs="Courier New"/>
          <w:szCs w:val="24"/>
        </w:rPr>
        <w:t xml:space="preserve"> R=../data/Tfas_chr25.fasta O=Tfas_chr25.dict</w:t>
      </w:r>
    </w:p>
    <w:p w:rsidR="00D75356" w:rsidRPr="00DD799D" w:rsidRDefault="00D75356" w:rsidP="00D75356">
      <w:pPr>
        <w:spacing w:after="120" w:line="240" w:lineRule="auto"/>
        <w:ind w:left="284"/>
        <w:jc w:val="both"/>
        <w:rPr>
          <w:rFonts w:ascii="Courier New" w:hAnsi="Courier New" w:cs="Courier New"/>
          <w:szCs w:val="24"/>
        </w:rPr>
      </w:pPr>
      <w:r w:rsidRPr="00DD799D">
        <w:rPr>
          <w:rFonts w:ascii="Courier New" w:hAnsi="Courier New" w:cs="Courier New"/>
          <w:szCs w:val="24"/>
        </w:rPr>
        <w:t>$</w:t>
      </w:r>
      <w:proofErr w:type="spellStart"/>
      <w:r w:rsidRPr="00DD799D">
        <w:rPr>
          <w:rFonts w:ascii="Courier New" w:hAnsi="Courier New" w:cs="Courier New"/>
          <w:szCs w:val="24"/>
        </w:rPr>
        <w:t>samtools</w:t>
      </w:r>
      <w:proofErr w:type="spellEnd"/>
      <w:r w:rsidRPr="00DD799D">
        <w:rPr>
          <w:rFonts w:ascii="Courier New" w:hAnsi="Courier New" w:cs="Courier New"/>
          <w:szCs w:val="24"/>
        </w:rPr>
        <w:t xml:space="preserve"> </w:t>
      </w:r>
      <w:proofErr w:type="spellStart"/>
      <w:r w:rsidRPr="00DD799D">
        <w:rPr>
          <w:rFonts w:ascii="Courier New" w:hAnsi="Courier New" w:cs="Courier New"/>
          <w:szCs w:val="24"/>
        </w:rPr>
        <w:t>faidx</w:t>
      </w:r>
      <w:proofErr w:type="spellEnd"/>
      <w:r w:rsidRPr="00DD799D">
        <w:rPr>
          <w:rFonts w:ascii="Courier New" w:hAnsi="Courier New" w:cs="Courier New"/>
          <w:szCs w:val="24"/>
        </w:rPr>
        <w:t xml:space="preserve"> </w:t>
      </w:r>
      <w:r w:rsidR="00A7392D" w:rsidRPr="00A7392D">
        <w:rPr>
          <w:rFonts w:ascii="Courier New" w:eastAsia="Calibri" w:hAnsi="Courier New" w:cs="Courier New"/>
        </w:rPr>
        <w:t>../data/Tfas_chr25.fasta</w:t>
      </w:r>
    </w:p>
    <w:p w:rsidR="00D75356" w:rsidRPr="00161FD1" w:rsidRDefault="00161FD1" w:rsidP="00D7535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75356" w:rsidRPr="00161FD1">
        <w:rPr>
          <w:rFonts w:ascii="Arial" w:hAnsi="Arial" w:cs="Arial"/>
        </w:rPr>
        <w:t xml:space="preserve">e will </w:t>
      </w:r>
      <w:r>
        <w:rPr>
          <w:rFonts w:ascii="Arial" w:hAnsi="Arial" w:cs="Arial"/>
        </w:rPr>
        <w:t xml:space="preserve">then </w:t>
      </w:r>
      <w:r w:rsidR="00D75356" w:rsidRPr="00161FD1">
        <w:rPr>
          <w:rFonts w:ascii="Arial" w:hAnsi="Arial" w:cs="Arial"/>
        </w:rPr>
        <w:t>add read groups (i.e., intern</w:t>
      </w:r>
      <w:r>
        <w:rPr>
          <w:rFonts w:ascii="Arial" w:hAnsi="Arial" w:cs="Arial"/>
        </w:rPr>
        <w:t>al labels in the header of the BAM</w:t>
      </w:r>
      <w:r w:rsidR="00D75356" w:rsidRPr="00161FD1">
        <w:rPr>
          <w:rFonts w:ascii="Arial" w:hAnsi="Arial" w:cs="Arial"/>
        </w:rPr>
        <w:t xml:space="preserve"> file):</w:t>
      </w:r>
    </w:p>
    <w:p w:rsidR="00D75356" w:rsidRDefault="00D75356" w:rsidP="00D75356">
      <w:pPr>
        <w:spacing w:before="120" w:after="120" w:line="240" w:lineRule="auto"/>
        <w:ind w:left="284"/>
        <w:rPr>
          <w:rFonts w:ascii="Courier New" w:eastAsia="Calibri" w:hAnsi="Courier New" w:cs="Courier New"/>
        </w:rPr>
      </w:pPr>
      <w:r w:rsidRPr="00DD799D">
        <w:rPr>
          <w:rFonts w:ascii="Courier New" w:hAnsi="Courier New" w:cs="Courier New"/>
          <w:szCs w:val="24"/>
        </w:rPr>
        <w:t>$</w:t>
      </w:r>
      <w:r w:rsidR="00A7392D" w:rsidRPr="00A7392D">
        <w:rPr>
          <w:rFonts w:ascii="Courier New" w:eastAsia="Calibri" w:hAnsi="Courier New" w:cs="Courier New"/>
        </w:rPr>
        <w:t xml:space="preserve">nice -n 19 java -Xmx6G -jar ../programs/picard.jar </w:t>
      </w:r>
      <w:proofErr w:type="spellStart"/>
      <w:r w:rsidR="00A7392D" w:rsidRPr="00A7392D">
        <w:rPr>
          <w:rFonts w:ascii="Courier New" w:eastAsia="Calibri" w:hAnsi="Courier New" w:cs="Courier New"/>
        </w:rPr>
        <w:t>AddOrReplaceReadGroups</w:t>
      </w:r>
      <w:proofErr w:type="spellEnd"/>
      <w:r w:rsidR="00A7392D" w:rsidRPr="00A7392D">
        <w:rPr>
          <w:rFonts w:ascii="Courier New" w:eastAsia="Calibri" w:hAnsi="Courier New" w:cs="Courier New"/>
        </w:rPr>
        <w:t xml:space="preserve"> I=../data/Tionantha_B84_map.bam O=./Tionantha_B84.gr.bam RGID=Tionantha_B84 RGLB=Tionantha_B84 RGPL=</w:t>
      </w:r>
      <w:proofErr w:type="spellStart"/>
      <w:r w:rsidR="00A7392D" w:rsidRPr="00A7392D">
        <w:rPr>
          <w:rFonts w:ascii="Courier New" w:eastAsia="Calibri" w:hAnsi="Courier New" w:cs="Courier New"/>
        </w:rPr>
        <w:t>illumina</w:t>
      </w:r>
      <w:proofErr w:type="spellEnd"/>
      <w:r w:rsidR="00A7392D" w:rsidRPr="00A7392D">
        <w:rPr>
          <w:rFonts w:ascii="Courier New" w:eastAsia="Calibri" w:hAnsi="Courier New" w:cs="Courier New"/>
        </w:rPr>
        <w:t xml:space="preserve"> RGPU=Tionantha_B84 RGSM=Tionantha_B84</w:t>
      </w:r>
    </w:p>
    <w:p w:rsidR="00D75356" w:rsidRPr="006E51D4" w:rsidRDefault="00D75356" w:rsidP="00D75356">
      <w:pPr>
        <w:spacing w:after="120" w:line="240" w:lineRule="auto"/>
        <w:rPr>
          <w:rFonts w:ascii="Arial" w:hAnsi="Arial" w:cs="Arial"/>
        </w:rPr>
      </w:pPr>
      <w:r w:rsidRPr="006E51D4">
        <w:rPr>
          <w:rFonts w:ascii="Arial" w:hAnsi="Arial" w:cs="Arial"/>
        </w:rPr>
        <w:t xml:space="preserve">To see the effect of </w:t>
      </w:r>
      <w:proofErr w:type="spellStart"/>
      <w:r w:rsidRPr="006E51D4">
        <w:rPr>
          <w:rFonts w:ascii="Arial" w:hAnsi="Arial" w:cs="Arial"/>
        </w:rPr>
        <w:t>AddOrReplaceReadGroups</w:t>
      </w:r>
      <w:proofErr w:type="spellEnd"/>
      <w:r w:rsidRPr="006E51D4">
        <w:rPr>
          <w:rFonts w:ascii="Arial" w:hAnsi="Arial" w:cs="Arial"/>
        </w:rPr>
        <w:t xml:space="preserve">, check the end of the header of the </w:t>
      </w:r>
      <w:r w:rsidR="006E51D4">
        <w:rPr>
          <w:rFonts w:ascii="Arial" w:hAnsi="Arial" w:cs="Arial"/>
        </w:rPr>
        <w:t>BAM</w:t>
      </w:r>
      <w:r w:rsidRPr="006E51D4">
        <w:rPr>
          <w:rFonts w:ascii="Arial" w:hAnsi="Arial" w:cs="Arial"/>
        </w:rPr>
        <w:t xml:space="preserve"> file before and after the analyses</w:t>
      </w:r>
      <w:r w:rsidR="00A7392D">
        <w:rPr>
          <w:rFonts w:ascii="Arial" w:hAnsi="Arial" w:cs="Arial"/>
        </w:rPr>
        <w:t xml:space="preserve">. </w:t>
      </w:r>
      <w:r w:rsidR="00A7392D">
        <w:rPr>
          <w:rFonts w:ascii="Arial" w:hAnsi="Arial" w:cs="Arial"/>
        </w:rPr>
        <w:t>T</w:t>
      </w:r>
      <w:r w:rsidR="00A7392D" w:rsidRPr="006E51D4">
        <w:rPr>
          <w:rFonts w:ascii="Arial" w:hAnsi="Arial" w:cs="Arial"/>
        </w:rPr>
        <w:t xml:space="preserve">he processed file has in the header a </w:t>
      </w:r>
      <w:proofErr w:type="spellStart"/>
      <w:r w:rsidR="00A7392D" w:rsidRPr="006E51D4">
        <w:rPr>
          <w:rFonts w:ascii="Arial" w:hAnsi="Arial" w:cs="Arial"/>
        </w:rPr>
        <w:t>ReadGroup</w:t>
      </w:r>
      <w:proofErr w:type="spellEnd"/>
      <w:r w:rsidR="00A7392D" w:rsidRPr="006E51D4">
        <w:rPr>
          <w:rFonts w:ascii="Arial" w:hAnsi="Arial" w:cs="Arial"/>
        </w:rPr>
        <w:t xml:space="preserve"> field “@RG” with the subfields ID, LB, PL, SM and PU.</w:t>
      </w:r>
    </w:p>
    <w:p w:rsidR="00D75356" w:rsidRPr="009A3824" w:rsidRDefault="00D75356" w:rsidP="00D75356">
      <w:pPr>
        <w:spacing w:after="120" w:line="240" w:lineRule="auto"/>
        <w:ind w:left="284"/>
        <w:rPr>
          <w:rFonts w:ascii="Courier New" w:hAnsi="Courier New" w:cs="Courier New"/>
        </w:rPr>
      </w:pPr>
      <w:r w:rsidRPr="009A3824">
        <w:rPr>
          <w:rFonts w:ascii="Courier New" w:hAnsi="Courier New" w:cs="Courier New"/>
        </w:rPr>
        <w:t>$</w:t>
      </w:r>
      <w:proofErr w:type="spellStart"/>
      <w:r w:rsidRPr="009A3824">
        <w:rPr>
          <w:rFonts w:ascii="Courier New" w:hAnsi="Courier New" w:cs="Courier New"/>
        </w:rPr>
        <w:t>samtools</w:t>
      </w:r>
      <w:proofErr w:type="spellEnd"/>
      <w:r w:rsidRPr="009A3824">
        <w:rPr>
          <w:rFonts w:ascii="Courier New" w:hAnsi="Courier New" w:cs="Courier New"/>
        </w:rPr>
        <w:t xml:space="preserve"> view -H </w:t>
      </w:r>
      <w:r w:rsidRPr="00B90F93">
        <w:rPr>
          <w:rFonts w:ascii="Courier New" w:hAnsi="Courier New" w:cs="Courier New"/>
        </w:rPr>
        <w:t>.</w:t>
      </w:r>
      <w:r w:rsidR="00A7392D">
        <w:rPr>
          <w:rFonts w:ascii="Courier New" w:hAnsi="Courier New" w:cs="Courier New"/>
        </w:rPr>
        <w:t>./data</w:t>
      </w:r>
      <w:r w:rsidRPr="00B90F93">
        <w:rPr>
          <w:rFonts w:ascii="Courier New" w:hAnsi="Courier New" w:cs="Courier New"/>
        </w:rPr>
        <w:t xml:space="preserve">/Tionantha_B84_map.bam </w:t>
      </w:r>
      <w:r w:rsidRPr="009A3824">
        <w:rPr>
          <w:rFonts w:ascii="Courier New" w:hAnsi="Courier New" w:cs="Courier New"/>
        </w:rPr>
        <w:t>| tail</w:t>
      </w:r>
    </w:p>
    <w:p w:rsidR="00D75356" w:rsidRPr="009A3824" w:rsidRDefault="00D75356" w:rsidP="00D75356">
      <w:pPr>
        <w:spacing w:after="120" w:line="240" w:lineRule="auto"/>
        <w:ind w:left="284"/>
        <w:rPr>
          <w:rFonts w:ascii="Courier New" w:hAnsi="Courier New" w:cs="Courier New"/>
        </w:rPr>
      </w:pPr>
      <w:r w:rsidRPr="009A3824">
        <w:rPr>
          <w:rFonts w:ascii="Courier New" w:hAnsi="Courier New" w:cs="Courier New"/>
        </w:rPr>
        <w:t>$</w:t>
      </w:r>
      <w:proofErr w:type="spellStart"/>
      <w:r w:rsidRPr="009A3824">
        <w:rPr>
          <w:rFonts w:ascii="Courier New" w:hAnsi="Courier New" w:cs="Courier New"/>
        </w:rPr>
        <w:t>samtools</w:t>
      </w:r>
      <w:proofErr w:type="spellEnd"/>
      <w:r w:rsidRPr="009A3824">
        <w:rPr>
          <w:rFonts w:ascii="Courier New" w:hAnsi="Courier New" w:cs="Courier New"/>
        </w:rPr>
        <w:t xml:space="preserve"> view -H </w:t>
      </w:r>
      <w:r>
        <w:rPr>
          <w:rFonts w:ascii="Courier New" w:hAnsi="Courier New" w:cs="Courier New"/>
        </w:rPr>
        <w:t>./</w:t>
      </w:r>
      <w:r w:rsidRPr="00B90F93">
        <w:rPr>
          <w:rFonts w:ascii="Courier New" w:hAnsi="Courier New" w:cs="Courier New"/>
        </w:rPr>
        <w:t xml:space="preserve">Tionantha_B84.gr.bam </w:t>
      </w:r>
      <w:r w:rsidRPr="009A3824">
        <w:rPr>
          <w:rFonts w:ascii="Courier New" w:hAnsi="Courier New" w:cs="Courier New"/>
        </w:rPr>
        <w:t>| tail</w:t>
      </w:r>
    </w:p>
    <w:p w:rsidR="00D75356" w:rsidRPr="006E51D4" w:rsidRDefault="00D75356" w:rsidP="00D75356">
      <w:pPr>
        <w:spacing w:after="120" w:line="240" w:lineRule="auto"/>
        <w:rPr>
          <w:rFonts w:ascii="Arial" w:hAnsi="Arial" w:cs="Arial"/>
        </w:rPr>
      </w:pPr>
      <w:r w:rsidRPr="006E51D4">
        <w:rPr>
          <w:rFonts w:ascii="Arial" w:hAnsi="Arial" w:cs="Arial"/>
        </w:rPr>
        <w:t xml:space="preserve">Next we </w:t>
      </w:r>
      <w:r w:rsidR="00A7392D">
        <w:rPr>
          <w:rFonts w:ascii="Arial" w:hAnsi="Arial" w:cs="Arial"/>
        </w:rPr>
        <w:t>should</w:t>
      </w:r>
      <w:r w:rsidRPr="006E51D4">
        <w:rPr>
          <w:rFonts w:ascii="Arial" w:hAnsi="Arial" w:cs="Arial"/>
        </w:rPr>
        <w:t xml:space="preserve"> create </w:t>
      </w:r>
      <w:r w:rsidR="00A7392D">
        <w:rPr>
          <w:rFonts w:ascii="Arial" w:hAnsi="Arial" w:cs="Arial"/>
        </w:rPr>
        <w:t xml:space="preserve">an </w:t>
      </w:r>
      <w:r w:rsidRPr="006E51D4">
        <w:rPr>
          <w:rFonts w:ascii="Arial" w:hAnsi="Arial" w:cs="Arial"/>
        </w:rPr>
        <w:t xml:space="preserve">index for </w:t>
      </w:r>
      <w:proofErr w:type="gramStart"/>
      <w:r w:rsidRPr="006E51D4">
        <w:rPr>
          <w:rFonts w:ascii="Arial" w:hAnsi="Arial" w:cs="Arial"/>
        </w:rPr>
        <w:t>a</w:t>
      </w:r>
      <w:r w:rsidR="00A7392D">
        <w:rPr>
          <w:rFonts w:ascii="Arial" w:hAnsi="Arial" w:cs="Arial"/>
        </w:rPr>
        <w:t>ny</w:t>
      </w:r>
      <w:r w:rsidRPr="006E51D4">
        <w:rPr>
          <w:rFonts w:ascii="Arial" w:hAnsi="Arial" w:cs="Arial"/>
        </w:rPr>
        <w:t xml:space="preserve"> .</w:t>
      </w:r>
      <w:proofErr w:type="spellStart"/>
      <w:proofErr w:type="gramEnd"/>
      <w:r w:rsidRPr="006E51D4">
        <w:rPr>
          <w:rFonts w:ascii="Arial" w:hAnsi="Arial" w:cs="Arial"/>
        </w:rPr>
        <w:t>gr.bam</w:t>
      </w:r>
      <w:proofErr w:type="spellEnd"/>
      <w:r w:rsidRPr="006E51D4">
        <w:rPr>
          <w:rFonts w:ascii="Arial" w:hAnsi="Arial" w:cs="Arial"/>
        </w:rPr>
        <w:t xml:space="preserve"> </w:t>
      </w:r>
      <w:r w:rsidR="00A7392D">
        <w:rPr>
          <w:rFonts w:ascii="Arial" w:hAnsi="Arial" w:cs="Arial"/>
        </w:rPr>
        <w:t>file that needs to be processed:</w:t>
      </w:r>
    </w:p>
    <w:p w:rsidR="00D75356" w:rsidRDefault="00D75356" w:rsidP="00D75356">
      <w:pPr>
        <w:spacing w:before="120" w:after="0" w:line="240" w:lineRule="auto"/>
        <w:ind w:left="284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$</w:t>
      </w:r>
      <w:r w:rsidRPr="00B53D15">
        <w:rPr>
          <w:rFonts w:ascii="Courier New" w:eastAsia="Calibri" w:hAnsi="Courier New" w:cs="Courier New"/>
        </w:rPr>
        <w:t xml:space="preserve"> </w:t>
      </w:r>
      <w:proofErr w:type="spellStart"/>
      <w:r w:rsidRPr="00B53D15">
        <w:rPr>
          <w:rFonts w:ascii="Courier New" w:eastAsia="Calibri" w:hAnsi="Courier New" w:cs="Courier New"/>
        </w:rPr>
        <w:t>samtools</w:t>
      </w:r>
      <w:proofErr w:type="spellEnd"/>
      <w:r w:rsidRPr="00B53D15">
        <w:rPr>
          <w:rFonts w:ascii="Courier New" w:eastAsia="Calibri" w:hAnsi="Courier New" w:cs="Courier New"/>
        </w:rPr>
        <w:t xml:space="preserve"> index </w:t>
      </w:r>
      <w:r w:rsidR="00A7392D">
        <w:rPr>
          <w:rFonts w:ascii="Courier New" w:hAnsi="Courier New" w:cs="Courier New"/>
        </w:rPr>
        <w:t>./</w:t>
      </w:r>
      <w:r w:rsidR="00A7392D" w:rsidRPr="00B90F93">
        <w:rPr>
          <w:rFonts w:ascii="Courier New" w:hAnsi="Courier New" w:cs="Courier New"/>
        </w:rPr>
        <w:t>Tionantha_B84.gr.bam</w:t>
      </w:r>
    </w:p>
    <w:p w:rsidR="00D75356" w:rsidRPr="006E51D4" w:rsidRDefault="006E51D4" w:rsidP="00D7535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speed up</w:t>
      </w:r>
      <w:r w:rsidR="00D75356" w:rsidRPr="006E51D4">
        <w:rPr>
          <w:rFonts w:ascii="Arial" w:hAnsi="Arial" w:cs="Arial"/>
        </w:rPr>
        <w:t xml:space="preserve"> we will skip some (optional) steps like marking PCR duplicates (not needed as PCR-free library prep) and realignment around indels (</w:t>
      </w:r>
      <w:r>
        <w:rPr>
          <w:rFonts w:ascii="Arial" w:hAnsi="Arial" w:cs="Arial"/>
        </w:rPr>
        <w:t xml:space="preserve">in general </w:t>
      </w:r>
      <w:r w:rsidR="00D75356" w:rsidRPr="006E51D4">
        <w:rPr>
          <w:rFonts w:ascii="Arial" w:hAnsi="Arial" w:cs="Arial"/>
        </w:rPr>
        <w:t xml:space="preserve">only a marginal effect on output). The next optional step would be base recalibration, which can make use of a previously known set of variants to validate base calibration. As we work with a non-model, no previous </w:t>
      </w:r>
      <w:r w:rsidR="00A7392D">
        <w:rPr>
          <w:rFonts w:ascii="Arial" w:hAnsi="Arial" w:cs="Arial"/>
        </w:rPr>
        <w:t>accurate</w:t>
      </w:r>
      <w:r w:rsidR="00D374B4">
        <w:rPr>
          <w:rFonts w:ascii="Arial" w:hAnsi="Arial" w:cs="Arial"/>
        </w:rPr>
        <w:t xml:space="preserve"> </w:t>
      </w:r>
      <w:r w:rsidR="00D75356" w:rsidRPr="006E51D4">
        <w:rPr>
          <w:rFonts w:ascii="Arial" w:hAnsi="Arial" w:cs="Arial"/>
        </w:rPr>
        <w:t xml:space="preserve">information is available with </w:t>
      </w:r>
      <w:r w:rsidR="00A7392D">
        <w:rPr>
          <w:rFonts w:ascii="Arial" w:hAnsi="Arial" w:cs="Arial"/>
        </w:rPr>
        <w:t>validated</w:t>
      </w:r>
      <w:r w:rsidR="00D75356" w:rsidRPr="006E51D4">
        <w:rPr>
          <w:rFonts w:ascii="Arial" w:hAnsi="Arial" w:cs="Arial"/>
        </w:rPr>
        <w:t xml:space="preserve"> variants, so we will skip this step. We are hence ready to call variants. We will use the module </w:t>
      </w:r>
      <w:proofErr w:type="spellStart"/>
      <w:r w:rsidR="00D75356" w:rsidRPr="006E51D4">
        <w:rPr>
          <w:rFonts w:ascii="Arial" w:hAnsi="Arial" w:cs="Arial"/>
        </w:rPr>
        <w:t>UnifiedGenotyper</w:t>
      </w:r>
      <w:proofErr w:type="spellEnd"/>
      <w:r w:rsidR="00D75356" w:rsidRPr="006E51D4">
        <w:rPr>
          <w:rFonts w:ascii="Arial" w:hAnsi="Arial" w:cs="Arial"/>
        </w:rPr>
        <w:t xml:space="preserve"> from GATK (not the latest, but one of the fastest</w:t>
      </w:r>
      <w:r w:rsidR="00D374B4">
        <w:rPr>
          <w:rFonts w:ascii="Arial" w:hAnsi="Arial" w:cs="Arial"/>
        </w:rPr>
        <w:t xml:space="preserve"> so appropriate for such short course</w:t>
      </w:r>
      <w:r w:rsidR="00D75356" w:rsidRPr="006E51D4">
        <w:rPr>
          <w:rFonts w:ascii="Arial" w:hAnsi="Arial" w:cs="Arial"/>
        </w:rPr>
        <w:t>)</w:t>
      </w:r>
      <w:r w:rsidR="001B7ABD">
        <w:rPr>
          <w:rFonts w:ascii="Arial" w:hAnsi="Arial" w:cs="Arial"/>
        </w:rPr>
        <w:t>. This step takes ca 30 min</w:t>
      </w:r>
      <w:r w:rsidR="00A7392D">
        <w:rPr>
          <w:rFonts w:ascii="Arial" w:hAnsi="Arial" w:cs="Arial"/>
        </w:rPr>
        <w:t>, you can start but stop it at some point. We can continue using a file that I did previously</w:t>
      </w:r>
      <w:r w:rsidR="001B7ABD">
        <w:rPr>
          <w:rFonts w:ascii="Arial" w:hAnsi="Arial" w:cs="Arial"/>
        </w:rPr>
        <w:t>:</w:t>
      </w:r>
    </w:p>
    <w:p w:rsidR="00180A37" w:rsidRDefault="00D75356" w:rsidP="00180A37">
      <w:pPr>
        <w:spacing w:before="120" w:after="0" w:line="240" w:lineRule="auto"/>
        <w:ind w:left="284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$</w:t>
      </w:r>
      <w:r w:rsidR="00A7392D" w:rsidRPr="00A7392D">
        <w:rPr>
          <w:rFonts w:ascii="Courier New" w:eastAsia="Calibri" w:hAnsi="Courier New" w:cs="Courier New"/>
        </w:rPr>
        <w:t xml:space="preserve">nice -n 19 java -Xmx6G -jar ../programs/GenomeAnalysisTK.jar -T </w:t>
      </w:r>
      <w:proofErr w:type="spellStart"/>
      <w:r w:rsidR="00A7392D" w:rsidRPr="00A7392D">
        <w:rPr>
          <w:rFonts w:ascii="Courier New" w:eastAsia="Calibri" w:hAnsi="Courier New" w:cs="Courier New"/>
        </w:rPr>
        <w:t>UnifiedGenotyper</w:t>
      </w:r>
      <w:proofErr w:type="spellEnd"/>
      <w:r w:rsidR="00A7392D" w:rsidRPr="00A7392D">
        <w:rPr>
          <w:rFonts w:ascii="Courier New" w:eastAsia="Calibri" w:hAnsi="Courier New" w:cs="Courier New"/>
        </w:rPr>
        <w:t xml:space="preserve"> -R ../data/Tfas_chr25.fasta -I ../data/Talbida_B26.gr.bam -I ../data/Tfasciculata_B25.gr.bam -I ../data/Tionantha_B84.gr.bam -I ../data/Tionantha_B43.gr.bam -I ../data/Tleoboldiana_24.gr.bam -I ../data/Tmima_20.gr.bam -o ./1chr.vcf</w:t>
      </w:r>
    </w:p>
    <w:p w:rsidR="00180A37" w:rsidRDefault="00180A37" w:rsidP="00180A37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p w:rsidR="00180A37" w:rsidRPr="00180A37" w:rsidRDefault="00180A37" w:rsidP="00180A37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180A37">
        <w:rPr>
          <w:rFonts w:ascii="Arial" w:hAnsi="Arial" w:cs="Arial"/>
          <w:b/>
          <w:bCs/>
          <w:sz w:val="24"/>
          <w:szCs w:val="28"/>
        </w:rPr>
        <w:t xml:space="preserve">Day2 </w:t>
      </w:r>
      <w:proofErr w:type="spellStart"/>
      <w:r w:rsidRPr="00180A37">
        <w:rPr>
          <w:rFonts w:ascii="Arial" w:hAnsi="Arial" w:cs="Arial"/>
          <w:b/>
          <w:bCs/>
          <w:sz w:val="24"/>
          <w:szCs w:val="28"/>
        </w:rPr>
        <w:t>SNPcalling</w:t>
      </w:r>
      <w:proofErr w:type="spellEnd"/>
    </w:p>
    <w:p w:rsidR="00180A37" w:rsidRDefault="00180A37" w:rsidP="00D75356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p w:rsidR="00D75356" w:rsidRPr="006E51D4" w:rsidRDefault="00D75356" w:rsidP="00D75356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6E51D4">
        <w:rPr>
          <w:rFonts w:ascii="Arial" w:hAnsi="Arial" w:cs="Arial"/>
          <w:szCs w:val="24"/>
        </w:rPr>
        <w:t>Having a raw file of variants</w:t>
      </w:r>
      <w:r w:rsidR="00A7392D">
        <w:rPr>
          <w:rFonts w:ascii="Arial" w:hAnsi="Arial" w:cs="Arial"/>
          <w:szCs w:val="24"/>
        </w:rPr>
        <w:t>,</w:t>
      </w:r>
      <w:r w:rsidRPr="006E51D4">
        <w:rPr>
          <w:rFonts w:ascii="Arial" w:hAnsi="Arial" w:cs="Arial"/>
          <w:szCs w:val="24"/>
        </w:rPr>
        <w:t xml:space="preserve"> we can attempt to filter these variants with hard filters that are recommended by GATK: Fisher Strand values (FS &gt; 60.0), by the Quality by Depth Values (QD &lt; 2.0) and by the Mapping Quality (MQ &lt; 40).</w:t>
      </w:r>
    </w:p>
    <w:p w:rsidR="00A7392D" w:rsidRPr="00A7392D" w:rsidRDefault="00A7392D" w:rsidP="00A7392D">
      <w:pPr>
        <w:spacing w:before="120" w:after="0" w:line="240" w:lineRule="auto"/>
        <w:ind w:left="284" w:firstLine="1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$cd ~/</w:t>
      </w:r>
      <w:proofErr w:type="spellStart"/>
      <w:r w:rsidRPr="00D374B4">
        <w:rPr>
          <w:rFonts w:ascii="Courier New" w:hAnsi="Courier New" w:cs="Courier New"/>
          <w:highlight w:val="lightGray"/>
        </w:rPr>
        <w:t>student_name</w:t>
      </w:r>
      <w:proofErr w:type="spellEnd"/>
      <w:r>
        <w:rPr>
          <w:rFonts w:ascii="Courier New" w:hAnsi="Courier New" w:cs="Courier New"/>
        </w:rPr>
        <w:t>/</w:t>
      </w:r>
    </w:p>
    <w:p w:rsidR="00D75356" w:rsidRDefault="00D75356" w:rsidP="00D75356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 w:rsidRPr="00D33BF8">
        <w:rPr>
          <w:rFonts w:ascii="Courier New" w:hAnsi="Courier New" w:cs="Courier New"/>
          <w:szCs w:val="24"/>
        </w:rPr>
        <w:t xml:space="preserve">$java </w:t>
      </w:r>
      <w:r w:rsidR="00986E36">
        <w:rPr>
          <w:rFonts w:ascii="Courier New" w:hAnsi="Courier New" w:cs="Courier New"/>
          <w:szCs w:val="24"/>
        </w:rPr>
        <w:t>-</w:t>
      </w:r>
      <w:r w:rsidRPr="00D33BF8">
        <w:rPr>
          <w:rFonts w:ascii="Courier New" w:hAnsi="Courier New" w:cs="Courier New"/>
          <w:szCs w:val="24"/>
        </w:rPr>
        <w:t>Xmx6G</w:t>
      </w:r>
      <w:r w:rsidRPr="00B53D15">
        <w:rPr>
          <w:rFonts w:ascii="Courier New" w:hAnsi="Courier New" w:cs="Courier New"/>
          <w:szCs w:val="24"/>
        </w:rPr>
        <w:t xml:space="preserve"> -jar </w:t>
      </w:r>
      <w:r w:rsidR="00477CC2">
        <w:rPr>
          <w:rFonts w:ascii="Courier New" w:hAnsi="Courier New" w:cs="Courier New"/>
          <w:szCs w:val="24"/>
        </w:rPr>
        <w:t>../programs</w:t>
      </w:r>
      <w:r w:rsidRPr="00B53D15">
        <w:rPr>
          <w:rFonts w:ascii="Courier New" w:hAnsi="Courier New" w:cs="Courier New"/>
          <w:szCs w:val="24"/>
        </w:rPr>
        <w:t xml:space="preserve">/GenomeAnalysisTK.jar -T </w:t>
      </w:r>
      <w:proofErr w:type="spellStart"/>
      <w:r w:rsidRPr="00B53D15">
        <w:rPr>
          <w:rFonts w:ascii="Courier New" w:hAnsi="Courier New" w:cs="Courier New"/>
          <w:szCs w:val="24"/>
        </w:rPr>
        <w:t>VariantFiltration</w:t>
      </w:r>
      <w:proofErr w:type="spellEnd"/>
      <w:r w:rsidRPr="00B53D15">
        <w:rPr>
          <w:rFonts w:ascii="Courier New" w:hAnsi="Courier New" w:cs="Courier New"/>
          <w:szCs w:val="24"/>
        </w:rPr>
        <w:t xml:space="preserve"> -R .</w:t>
      </w:r>
      <w:r w:rsidR="00A7392D">
        <w:rPr>
          <w:rFonts w:ascii="Courier New" w:hAnsi="Courier New" w:cs="Courier New"/>
          <w:szCs w:val="24"/>
        </w:rPr>
        <w:t>./data</w:t>
      </w:r>
      <w:r w:rsidRPr="00B53D15">
        <w:rPr>
          <w:rFonts w:ascii="Courier New" w:hAnsi="Courier New" w:cs="Courier New"/>
          <w:szCs w:val="24"/>
        </w:rPr>
        <w:t xml:space="preserve">/Tfas_chr25.fasta -V </w:t>
      </w:r>
      <w:r w:rsidR="00A7392D">
        <w:rPr>
          <w:rFonts w:ascii="Courier New" w:hAnsi="Courier New" w:cs="Courier New"/>
          <w:szCs w:val="24"/>
        </w:rPr>
        <w:t>../data/</w:t>
      </w:r>
      <w:r>
        <w:rPr>
          <w:rFonts w:ascii="Courier New" w:hAnsi="Courier New" w:cs="Courier New"/>
          <w:szCs w:val="24"/>
        </w:rPr>
        <w:t>1</w:t>
      </w:r>
      <w:r w:rsidRPr="00B53D15">
        <w:rPr>
          <w:rFonts w:ascii="Courier New" w:hAnsi="Courier New" w:cs="Courier New"/>
          <w:szCs w:val="24"/>
        </w:rPr>
        <w:t>ch</w:t>
      </w:r>
      <w:r>
        <w:rPr>
          <w:rFonts w:ascii="Courier New" w:hAnsi="Courier New" w:cs="Courier New"/>
          <w:szCs w:val="24"/>
        </w:rPr>
        <w:t>r</w:t>
      </w:r>
      <w:r w:rsidRPr="00B53D15">
        <w:rPr>
          <w:rFonts w:ascii="Courier New" w:hAnsi="Courier New" w:cs="Courier New"/>
          <w:szCs w:val="24"/>
        </w:rPr>
        <w:t>.vcf --</w:t>
      </w:r>
      <w:proofErr w:type="spellStart"/>
      <w:r w:rsidRPr="00B53D15">
        <w:rPr>
          <w:rFonts w:ascii="Courier New" w:hAnsi="Courier New" w:cs="Courier New"/>
          <w:szCs w:val="24"/>
        </w:rPr>
        <w:t>filterExpression</w:t>
      </w:r>
      <w:proofErr w:type="spellEnd"/>
      <w:r w:rsidRPr="00B53D15">
        <w:rPr>
          <w:rFonts w:ascii="Courier New" w:hAnsi="Courier New" w:cs="Courier New"/>
          <w:szCs w:val="24"/>
        </w:rPr>
        <w:t xml:space="preserve"> "QD &lt; 2.0 || FS &gt; 60.0 || MQ &lt; 40.0" --</w:t>
      </w:r>
      <w:proofErr w:type="spellStart"/>
      <w:r w:rsidRPr="00B53D15">
        <w:rPr>
          <w:rFonts w:ascii="Courier New" w:hAnsi="Courier New" w:cs="Courier New"/>
          <w:szCs w:val="24"/>
        </w:rPr>
        <w:t>filterName</w:t>
      </w:r>
      <w:proofErr w:type="spellEnd"/>
      <w:r w:rsidRPr="00B53D15">
        <w:rPr>
          <w:rFonts w:ascii="Courier New" w:hAnsi="Courier New" w:cs="Courier New"/>
          <w:szCs w:val="24"/>
        </w:rPr>
        <w:t xml:space="preserve"> "</w:t>
      </w:r>
      <w:r>
        <w:rPr>
          <w:rFonts w:ascii="Courier New" w:hAnsi="Courier New" w:cs="Courier New"/>
          <w:szCs w:val="24"/>
        </w:rPr>
        <w:t>default</w:t>
      </w:r>
      <w:r w:rsidRPr="00B53D15">
        <w:rPr>
          <w:rFonts w:ascii="Courier New" w:hAnsi="Courier New" w:cs="Courier New"/>
          <w:szCs w:val="24"/>
        </w:rPr>
        <w:t xml:space="preserve">" -o </w:t>
      </w:r>
      <w:r w:rsidR="00EA56C6">
        <w:rPr>
          <w:rFonts w:ascii="Courier New" w:hAnsi="Courier New" w:cs="Courier New"/>
          <w:szCs w:val="24"/>
        </w:rPr>
        <w:t>./</w:t>
      </w:r>
      <w:r>
        <w:rPr>
          <w:rFonts w:ascii="Courier New" w:hAnsi="Courier New" w:cs="Courier New"/>
          <w:szCs w:val="24"/>
        </w:rPr>
        <w:t>1</w:t>
      </w:r>
      <w:r w:rsidRPr="00B53D15">
        <w:rPr>
          <w:rFonts w:ascii="Courier New" w:hAnsi="Courier New" w:cs="Courier New"/>
          <w:szCs w:val="24"/>
        </w:rPr>
        <w:t>ch</w:t>
      </w:r>
      <w:r>
        <w:rPr>
          <w:rFonts w:ascii="Courier New" w:hAnsi="Courier New" w:cs="Courier New"/>
          <w:szCs w:val="24"/>
        </w:rPr>
        <w:t>r</w:t>
      </w:r>
      <w:r w:rsidR="00E7547C">
        <w:rPr>
          <w:rFonts w:ascii="Courier New" w:hAnsi="Courier New" w:cs="Courier New"/>
          <w:szCs w:val="24"/>
        </w:rPr>
        <w:t>f</w:t>
      </w:r>
      <w:r w:rsidRPr="00B53D15">
        <w:rPr>
          <w:rFonts w:ascii="Courier New" w:hAnsi="Courier New" w:cs="Courier New"/>
          <w:szCs w:val="24"/>
        </w:rPr>
        <w:t>.vcf</w:t>
      </w:r>
    </w:p>
    <w:p w:rsidR="00D75356" w:rsidRPr="00AC52D6" w:rsidRDefault="00D75356" w:rsidP="00D75356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A </w:t>
      </w:r>
      <w:r w:rsidR="00AC52D6">
        <w:rPr>
          <w:rFonts w:ascii="Arial" w:eastAsia="Calibri" w:hAnsi="Arial" w:cs="Arial"/>
        </w:rPr>
        <w:t>VCF</w:t>
      </w:r>
      <w:r w:rsidRPr="00AC52D6">
        <w:rPr>
          <w:rFonts w:ascii="Arial" w:eastAsia="Calibri" w:hAnsi="Arial" w:cs="Arial"/>
        </w:rPr>
        <w:t xml:space="preserve"> file is a text file (tabular) format for storing genotype da</w:t>
      </w:r>
      <w:r w:rsidR="00AC52D6">
        <w:rPr>
          <w:rFonts w:ascii="Arial" w:eastAsia="Calibri" w:hAnsi="Arial" w:cs="Arial"/>
        </w:rPr>
        <w:t>ta. It will include data for SNP</w:t>
      </w:r>
      <w:r w:rsidRPr="00AC52D6">
        <w:rPr>
          <w:rFonts w:ascii="Arial" w:eastAsia="Calibri" w:hAnsi="Arial" w:cs="Arial"/>
        </w:rPr>
        <w:t>s, but potentially also indels.</w:t>
      </w:r>
    </w:p>
    <w:p w:rsid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Let’s open the </w:t>
      </w:r>
      <w:r w:rsidR="00AC52D6">
        <w:rPr>
          <w:rFonts w:ascii="Arial" w:eastAsia="Calibri" w:hAnsi="Arial" w:cs="Arial"/>
        </w:rPr>
        <w:t>beginning of the VCF</w:t>
      </w:r>
      <w:r w:rsidRPr="00AC52D6">
        <w:rPr>
          <w:rFonts w:ascii="Arial" w:eastAsia="Calibri" w:hAnsi="Arial" w:cs="Arial"/>
        </w:rPr>
        <w:t xml:space="preserve"> file produced and inspect</w:t>
      </w:r>
      <w:r w:rsidR="00AC52D6">
        <w:rPr>
          <w:rFonts w:ascii="Arial" w:eastAsia="Calibri" w:hAnsi="Arial" w:cs="Arial"/>
        </w:rPr>
        <w:t xml:space="preserve"> it:</w:t>
      </w:r>
    </w:p>
    <w:p w:rsidR="00AC52D6" w:rsidRDefault="00AC52D6" w:rsidP="00AC52D6">
      <w:pPr>
        <w:spacing w:after="120" w:line="240" w:lineRule="auto"/>
        <w:ind w:left="284"/>
        <w:jc w:val="both"/>
        <w:rPr>
          <w:rFonts w:ascii="Arial" w:eastAsia="Calibri" w:hAnsi="Arial" w:cs="Arial"/>
        </w:rPr>
      </w:pPr>
      <w:r w:rsidRPr="00D33BF8">
        <w:rPr>
          <w:rFonts w:ascii="Courier New" w:hAnsi="Courier New" w:cs="Courier New"/>
          <w:szCs w:val="24"/>
        </w:rPr>
        <w:t>$</w:t>
      </w:r>
      <w:r>
        <w:rPr>
          <w:rFonts w:ascii="Courier New" w:hAnsi="Courier New" w:cs="Courier New"/>
          <w:szCs w:val="24"/>
        </w:rPr>
        <w:t>head -40 1chr</w:t>
      </w:r>
      <w:r w:rsidR="00E7547C">
        <w:rPr>
          <w:rFonts w:ascii="Courier New" w:hAnsi="Courier New" w:cs="Courier New"/>
          <w:szCs w:val="24"/>
        </w:rPr>
        <w:t>f</w:t>
      </w:r>
      <w:r>
        <w:rPr>
          <w:rFonts w:ascii="Courier New" w:hAnsi="Courier New" w:cs="Courier New"/>
          <w:szCs w:val="24"/>
        </w:rPr>
        <w:t>.vcf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Every </w:t>
      </w:r>
      <w:proofErr w:type="spellStart"/>
      <w:r w:rsidR="00AC52D6">
        <w:rPr>
          <w:rFonts w:ascii="Arial" w:eastAsia="Calibri" w:hAnsi="Arial" w:cs="Arial"/>
        </w:rPr>
        <w:t>vcf</w:t>
      </w:r>
      <w:proofErr w:type="spellEnd"/>
      <w:r w:rsidRPr="00AC52D6">
        <w:rPr>
          <w:rFonts w:ascii="Arial" w:eastAsia="Calibri" w:hAnsi="Arial" w:cs="Arial"/>
        </w:rPr>
        <w:t xml:space="preserve"> file has 3 parts: </w:t>
      </w:r>
      <w:r w:rsidRPr="00AC52D6">
        <w:rPr>
          <w:rFonts w:ascii="Arial" w:eastAsia="Calibri" w:hAnsi="Arial" w:cs="Arial"/>
          <w:b/>
        </w:rPr>
        <w:t>i) meta-information lines</w:t>
      </w:r>
      <w:r w:rsidRPr="00AC52D6">
        <w:rPr>
          <w:rFonts w:ascii="Arial" w:eastAsia="Calibri" w:hAnsi="Arial" w:cs="Arial"/>
        </w:rPr>
        <w:t xml:space="preserve"> (beginning with “##”); </w:t>
      </w:r>
      <w:r w:rsidRPr="00AC52D6">
        <w:rPr>
          <w:rFonts w:ascii="Arial" w:eastAsia="Calibri" w:hAnsi="Arial" w:cs="Arial"/>
          <w:b/>
        </w:rPr>
        <w:t>ii) a header line</w:t>
      </w:r>
      <w:r w:rsidRPr="00AC52D6">
        <w:rPr>
          <w:rFonts w:ascii="Arial" w:eastAsia="Calibri" w:hAnsi="Arial" w:cs="Arial"/>
        </w:rPr>
        <w:t xml:space="preserve"> (beginning with “#CHROM”); and </w:t>
      </w:r>
      <w:r w:rsidRPr="00AC52D6">
        <w:rPr>
          <w:rFonts w:ascii="Arial" w:eastAsia="Calibri" w:hAnsi="Arial" w:cs="Arial"/>
          <w:b/>
        </w:rPr>
        <w:t>iii) data lines</w:t>
      </w:r>
      <w:r w:rsidRPr="00AC52D6">
        <w:rPr>
          <w:rFonts w:ascii="Arial" w:eastAsia="Calibri" w:hAnsi="Arial" w:cs="Arial"/>
        </w:rPr>
        <w:t xml:space="preserve"> containing marker and genotype data (one variant per line). A data line is called a </w:t>
      </w:r>
      <w:r w:rsidR="00AC52D6">
        <w:rPr>
          <w:rFonts w:ascii="Arial" w:eastAsia="Calibri" w:hAnsi="Arial" w:cs="Arial"/>
        </w:rPr>
        <w:t>VCF</w:t>
      </w:r>
      <w:r w:rsidRPr="00AC52D6">
        <w:rPr>
          <w:rFonts w:ascii="Arial" w:eastAsia="Calibri" w:hAnsi="Arial" w:cs="Arial"/>
        </w:rPr>
        <w:t xml:space="preserve"> record. Each </w:t>
      </w:r>
      <w:r w:rsidR="00AC52D6">
        <w:rPr>
          <w:rFonts w:ascii="Arial" w:eastAsia="Calibri" w:hAnsi="Arial" w:cs="Arial"/>
        </w:rPr>
        <w:t>VCF</w:t>
      </w:r>
      <w:r w:rsidRPr="00AC52D6">
        <w:rPr>
          <w:rFonts w:ascii="Arial" w:eastAsia="Calibri" w:hAnsi="Arial" w:cs="Arial"/>
        </w:rPr>
        <w:t xml:space="preserve"> record will have the same number of tab-separated fields as the header line. The symbol “.” is used to indicate missing data.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Each </w:t>
      </w:r>
      <w:r w:rsidRPr="00AC52D6">
        <w:rPr>
          <w:rFonts w:ascii="Arial" w:eastAsia="Calibri" w:hAnsi="Arial" w:cs="Arial"/>
          <w:b/>
        </w:rPr>
        <w:t>meta-information line</w:t>
      </w:r>
      <w:r w:rsidRPr="00AC52D6">
        <w:rPr>
          <w:rFonts w:ascii="Arial" w:eastAsia="Calibri" w:hAnsi="Arial" w:cs="Arial"/>
        </w:rPr>
        <w:t xml:space="preserve"> must have the form ##KEY=VALUE and cannot contain white-space. The first meta-information line must specify the VCF version number (version 4.2 in the example). A</w:t>
      </w:r>
      <w:r w:rsidR="00AC52D6">
        <w:rPr>
          <w:rFonts w:ascii="Arial" w:eastAsia="Calibri" w:hAnsi="Arial" w:cs="Arial"/>
        </w:rPr>
        <w:t>d</w:t>
      </w:r>
      <w:r w:rsidRPr="00AC52D6">
        <w:rPr>
          <w:rFonts w:ascii="Arial" w:eastAsia="Calibri" w:hAnsi="Arial" w:cs="Arial"/>
        </w:rPr>
        <w:t>ditional meta-information lines are optional, but are often included to describe terms used in the FILTER, INFO, and FORMAT fields.</w:t>
      </w:r>
    </w:p>
    <w:p w:rsidR="00D75356" w:rsidRPr="00AC52D6" w:rsidRDefault="00D75356" w:rsidP="00D75356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The first nine columns of the header line and </w:t>
      </w:r>
      <w:r w:rsidRPr="00AC52D6">
        <w:rPr>
          <w:rFonts w:ascii="Arial" w:eastAsia="Calibri" w:hAnsi="Arial" w:cs="Arial"/>
          <w:b/>
        </w:rPr>
        <w:t>data lines</w:t>
      </w:r>
      <w:r w:rsidRPr="00AC52D6">
        <w:rPr>
          <w:rFonts w:ascii="Arial" w:eastAsia="Calibri" w:hAnsi="Arial" w:cs="Arial"/>
        </w:rPr>
        <w:t xml:space="preserve"> describe the data: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>CHROM</w:t>
      </w:r>
      <w:r w:rsidRPr="00AC52D6">
        <w:rPr>
          <w:rFonts w:ascii="Arial" w:eastAsia="Calibri" w:hAnsi="Arial" w:cs="Arial"/>
        </w:rPr>
        <w:tab/>
        <w:t>the chromosome.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POS </w:t>
      </w:r>
      <w:r w:rsidRPr="00AC52D6">
        <w:rPr>
          <w:rFonts w:ascii="Arial" w:eastAsia="Calibri" w:hAnsi="Arial" w:cs="Arial"/>
        </w:rPr>
        <w:tab/>
        <w:t>the genome coordinate of the first base in the variant. Within a chromosome, VCF records are sorted in order of increasing position.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ID </w:t>
      </w:r>
      <w:r w:rsidRPr="00AC52D6">
        <w:rPr>
          <w:rFonts w:ascii="Arial" w:eastAsia="Calibri" w:hAnsi="Arial" w:cs="Arial"/>
        </w:rPr>
        <w:tab/>
        <w:t>a semicolon-separated list of marker identifiers.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REF </w:t>
      </w:r>
      <w:r w:rsidRPr="00AC52D6">
        <w:rPr>
          <w:rFonts w:ascii="Arial" w:eastAsia="Calibri" w:hAnsi="Arial" w:cs="Arial"/>
        </w:rPr>
        <w:tab/>
        <w:t>the reference allele expressed as a sequence of one or more A/C/G/T nucleotides (e.g. "A" or "AAC")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ALT </w:t>
      </w:r>
      <w:r w:rsidRPr="00AC52D6">
        <w:rPr>
          <w:rFonts w:ascii="Arial" w:eastAsia="Calibri" w:hAnsi="Arial" w:cs="Arial"/>
        </w:rPr>
        <w:tab/>
        <w:t>the alternate allele expressed as a sequence of one or more A/C/G/T nucleotides (e.g. "A" or "AAC"). If there is more than one alternate alleles, the field should be a comma-separated list of alternate alleles.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QUAL </w:t>
      </w:r>
      <w:r w:rsidRPr="00AC52D6">
        <w:rPr>
          <w:rFonts w:ascii="Arial" w:eastAsia="Calibri" w:hAnsi="Arial" w:cs="Arial"/>
        </w:rPr>
        <w:tab/>
        <w:t xml:space="preserve">probability that the ALT allele is incorrectly specified, expressed on the </w:t>
      </w:r>
      <w:proofErr w:type="spellStart"/>
      <w:r w:rsidRPr="00AC52D6">
        <w:rPr>
          <w:rFonts w:ascii="Arial" w:eastAsia="Calibri" w:hAnsi="Arial" w:cs="Arial"/>
        </w:rPr>
        <w:t>phred</w:t>
      </w:r>
      <w:proofErr w:type="spellEnd"/>
      <w:r w:rsidRPr="00AC52D6">
        <w:rPr>
          <w:rFonts w:ascii="Arial" w:eastAsia="Calibri" w:hAnsi="Arial" w:cs="Arial"/>
        </w:rPr>
        <w:t xml:space="preserve"> scale (-10log10(probability)).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FILTER </w:t>
      </w:r>
      <w:r w:rsidRPr="00AC52D6">
        <w:rPr>
          <w:rFonts w:ascii="Arial" w:eastAsia="Calibri" w:hAnsi="Arial" w:cs="Arial"/>
        </w:rPr>
        <w:tab/>
        <w:t>Either "PASS" or a semicolon-separated list of failed quality control filters.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INFO </w:t>
      </w:r>
      <w:r w:rsidRPr="00AC52D6">
        <w:rPr>
          <w:rFonts w:ascii="Arial" w:eastAsia="Calibri" w:hAnsi="Arial" w:cs="Arial"/>
        </w:rPr>
        <w:tab/>
        <w:t>additional information (no white space, tabs, or semi-colons permitted).</w:t>
      </w:r>
    </w:p>
    <w:p w:rsidR="00D75356" w:rsidRPr="00AC52D6" w:rsidRDefault="00D75356" w:rsidP="00D75356">
      <w:pPr>
        <w:spacing w:after="12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FORMAT </w:t>
      </w:r>
      <w:r w:rsidRPr="00AC52D6">
        <w:rPr>
          <w:rFonts w:ascii="Arial" w:eastAsia="Calibri" w:hAnsi="Arial" w:cs="Arial"/>
        </w:rPr>
        <w:tab/>
        <w:t>colon-separated list of data subfields reported for each sample. The format fields in the Example are explained below.</w:t>
      </w:r>
    </w:p>
    <w:p w:rsidR="00D75356" w:rsidRDefault="00D75356" w:rsidP="00D75356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C52D6">
        <w:rPr>
          <w:rFonts w:ascii="Arial" w:eastAsia="Calibri" w:hAnsi="Arial" w:cs="Arial"/>
        </w:rPr>
        <w:t xml:space="preserve">The </w:t>
      </w:r>
      <w:r w:rsidRPr="00AC52D6">
        <w:rPr>
          <w:rFonts w:ascii="Arial" w:eastAsia="Calibri" w:hAnsi="Arial" w:cs="Arial"/>
          <w:b/>
        </w:rPr>
        <w:t>sample data</w:t>
      </w:r>
      <w:r w:rsidRPr="00AC52D6">
        <w:rPr>
          <w:rFonts w:ascii="Arial" w:eastAsia="Calibri" w:hAnsi="Arial" w:cs="Arial"/>
        </w:rPr>
        <w:t xml:space="preserve"> is stored after the ninth column. The remaining columns contain the sample identifier and the colon-separated data subfields for each individual. The most common format subfield is GT (genotype) data. In the sample data, genotype alleles are numeric: the REF allele is 0, the first ALT allele is 1, and so on. The second record contains a GP</w:t>
      </w:r>
      <w:r w:rsidR="00AC52D6">
        <w:rPr>
          <w:rFonts w:ascii="Arial" w:eastAsia="Calibri" w:hAnsi="Arial" w:cs="Arial"/>
        </w:rPr>
        <w:t xml:space="preserve"> </w:t>
      </w:r>
      <w:r w:rsidRPr="00AC52D6">
        <w:rPr>
          <w:rFonts w:ascii="Arial" w:eastAsia="Calibri" w:hAnsi="Arial" w:cs="Arial"/>
        </w:rPr>
        <w:t xml:space="preserve">(genotype </w:t>
      </w:r>
      <w:r w:rsidRPr="00AC52D6">
        <w:rPr>
          <w:rFonts w:ascii="Arial" w:eastAsia="Calibri" w:hAnsi="Arial" w:cs="Arial"/>
        </w:rPr>
        <w:lastRenderedPageBreak/>
        <w:t>probability) format subfield, and the third record contains PL (</w:t>
      </w:r>
      <w:proofErr w:type="spellStart"/>
      <w:r w:rsidRPr="00AC52D6">
        <w:rPr>
          <w:rFonts w:ascii="Arial" w:eastAsia="Calibri" w:hAnsi="Arial" w:cs="Arial"/>
        </w:rPr>
        <w:t>phred</w:t>
      </w:r>
      <w:proofErr w:type="spellEnd"/>
      <w:r w:rsidRPr="00AC52D6">
        <w:rPr>
          <w:rFonts w:ascii="Arial" w:eastAsia="Calibri" w:hAnsi="Arial" w:cs="Arial"/>
        </w:rPr>
        <w:t>-scaled genotype likelihood) format subfield.</w:t>
      </w:r>
    </w:p>
    <w:p w:rsidR="00986E36" w:rsidRDefault="00986E36" w:rsidP="00D75356">
      <w:pPr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could count quickly how many variants are in the file:</w:t>
      </w:r>
    </w:p>
    <w:p w:rsidR="00986E36" w:rsidRPr="00986E36" w:rsidRDefault="00986E36" w:rsidP="00986E36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 w:rsidRPr="00DD799D">
        <w:rPr>
          <w:rFonts w:ascii="Courier New" w:hAnsi="Courier New" w:cs="Courier New"/>
          <w:szCs w:val="24"/>
        </w:rPr>
        <w:t>$</w:t>
      </w:r>
      <w:r>
        <w:rPr>
          <w:rFonts w:ascii="Courier New" w:hAnsi="Courier New" w:cs="Courier New"/>
          <w:szCs w:val="24"/>
        </w:rPr>
        <w:t>cat</w:t>
      </w:r>
      <w:r w:rsidRPr="00986E36">
        <w:rPr>
          <w:rFonts w:ascii="Courier New" w:hAnsi="Courier New" w:cs="Courier New"/>
          <w:szCs w:val="24"/>
        </w:rPr>
        <w:t xml:space="preserve"> 1chr</w:t>
      </w:r>
      <w:r w:rsidR="00E7547C">
        <w:rPr>
          <w:rFonts w:ascii="Courier New" w:hAnsi="Courier New" w:cs="Courier New"/>
          <w:szCs w:val="24"/>
        </w:rPr>
        <w:t>f</w:t>
      </w:r>
      <w:r w:rsidRPr="00986E36">
        <w:rPr>
          <w:rFonts w:ascii="Courier New" w:hAnsi="Courier New" w:cs="Courier New"/>
          <w:szCs w:val="24"/>
        </w:rPr>
        <w:t xml:space="preserve">.vcf | cut -f 7 | sort | </w:t>
      </w:r>
      <w:proofErr w:type="spellStart"/>
      <w:r w:rsidRPr="00986E36">
        <w:rPr>
          <w:rFonts w:ascii="Courier New" w:hAnsi="Courier New" w:cs="Courier New"/>
          <w:szCs w:val="24"/>
        </w:rPr>
        <w:t>uniq</w:t>
      </w:r>
      <w:proofErr w:type="spellEnd"/>
      <w:r w:rsidRPr="00986E36">
        <w:rPr>
          <w:rFonts w:ascii="Courier New" w:hAnsi="Courier New" w:cs="Courier New"/>
          <w:szCs w:val="24"/>
        </w:rPr>
        <w:t xml:space="preserve"> -c</w:t>
      </w:r>
    </w:p>
    <w:p w:rsidR="00D75356" w:rsidRPr="00AC52D6" w:rsidRDefault="00D75356" w:rsidP="00D75356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AC52D6">
        <w:rPr>
          <w:rFonts w:ascii="Arial" w:hAnsi="Arial" w:cs="Arial"/>
          <w:szCs w:val="24"/>
        </w:rPr>
        <w:t xml:space="preserve">We should try to evaluate our results, to get a better grasp of the data. We can use for example </w:t>
      </w:r>
      <w:proofErr w:type="spellStart"/>
      <w:r w:rsidRPr="00AC52D6">
        <w:rPr>
          <w:rFonts w:ascii="Arial" w:hAnsi="Arial" w:cs="Arial"/>
          <w:szCs w:val="24"/>
        </w:rPr>
        <w:t>vcftools</w:t>
      </w:r>
      <w:proofErr w:type="spellEnd"/>
      <w:r w:rsidRPr="00AC52D6">
        <w:rPr>
          <w:rFonts w:ascii="Arial" w:hAnsi="Arial" w:cs="Arial"/>
          <w:szCs w:val="24"/>
          <w:vertAlign w:val="superscript"/>
        </w:rPr>
        <w:footnoteReference w:id="6"/>
      </w:r>
      <w:r w:rsidRPr="00AC52D6">
        <w:rPr>
          <w:rFonts w:ascii="Arial" w:hAnsi="Arial" w:cs="Arial"/>
          <w:szCs w:val="24"/>
        </w:rPr>
        <w:t xml:space="preserve"> </w:t>
      </w:r>
      <w:r w:rsidR="00AC52D6">
        <w:rPr>
          <w:rFonts w:ascii="Arial" w:hAnsi="Arial" w:cs="Arial"/>
          <w:szCs w:val="24"/>
        </w:rPr>
        <w:t xml:space="preserve">and </w:t>
      </w:r>
      <w:proofErr w:type="spellStart"/>
      <w:r w:rsidR="00AC52D6">
        <w:rPr>
          <w:rFonts w:ascii="Arial" w:hAnsi="Arial" w:cs="Arial"/>
          <w:szCs w:val="24"/>
        </w:rPr>
        <w:t>bcftools</w:t>
      </w:r>
      <w:proofErr w:type="spellEnd"/>
      <w:r w:rsidR="00477CC2">
        <w:rPr>
          <w:rStyle w:val="FootnoteReference"/>
          <w:rFonts w:ascii="Arial" w:hAnsi="Arial" w:cs="Arial"/>
          <w:szCs w:val="24"/>
        </w:rPr>
        <w:footnoteReference w:id="7"/>
      </w:r>
      <w:r w:rsidR="00AC52D6">
        <w:rPr>
          <w:rFonts w:ascii="Arial" w:hAnsi="Arial" w:cs="Arial"/>
          <w:szCs w:val="24"/>
        </w:rPr>
        <w:t xml:space="preserve"> </w:t>
      </w:r>
      <w:r w:rsidRPr="00AC52D6">
        <w:rPr>
          <w:rFonts w:ascii="Arial" w:hAnsi="Arial" w:cs="Arial"/>
          <w:szCs w:val="24"/>
        </w:rPr>
        <w:t xml:space="preserve">to produce some basic statistics. First we will select </w:t>
      </w:r>
      <w:r w:rsidR="003F5EC8">
        <w:rPr>
          <w:rFonts w:ascii="Arial" w:hAnsi="Arial" w:cs="Arial"/>
          <w:szCs w:val="24"/>
        </w:rPr>
        <w:t xml:space="preserve">with BCFTOOLS </w:t>
      </w:r>
      <w:r w:rsidRPr="00AC52D6">
        <w:rPr>
          <w:rFonts w:ascii="Arial" w:hAnsi="Arial" w:cs="Arial"/>
          <w:szCs w:val="24"/>
        </w:rPr>
        <w:t xml:space="preserve">just SNPs that passed the filter in </w:t>
      </w:r>
      <w:proofErr w:type="spellStart"/>
      <w:r w:rsidRPr="00AC52D6">
        <w:rPr>
          <w:rFonts w:ascii="Arial" w:hAnsi="Arial" w:cs="Arial"/>
          <w:szCs w:val="24"/>
        </w:rPr>
        <w:t>VariantFiltration</w:t>
      </w:r>
      <w:proofErr w:type="spellEnd"/>
      <w:r w:rsidRPr="00AC52D6">
        <w:rPr>
          <w:rFonts w:ascii="Arial" w:hAnsi="Arial" w:cs="Arial"/>
          <w:szCs w:val="24"/>
        </w:rPr>
        <w:t>/GATK.</w:t>
      </w:r>
    </w:p>
    <w:p w:rsidR="00D75356" w:rsidRDefault="00D75356" w:rsidP="00D75356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 w:rsidRPr="00DD799D">
        <w:rPr>
          <w:rFonts w:ascii="Courier New" w:hAnsi="Courier New" w:cs="Courier New"/>
          <w:szCs w:val="24"/>
        </w:rPr>
        <w:t>$</w:t>
      </w:r>
      <w:proofErr w:type="spellStart"/>
      <w:r w:rsidRPr="008F4A05">
        <w:rPr>
          <w:rFonts w:ascii="Courier New" w:hAnsi="Courier New" w:cs="Courier New"/>
          <w:szCs w:val="24"/>
        </w:rPr>
        <w:t>bcftools</w:t>
      </w:r>
      <w:proofErr w:type="spellEnd"/>
      <w:r w:rsidRPr="008F4A05">
        <w:rPr>
          <w:rFonts w:ascii="Courier New" w:hAnsi="Courier New" w:cs="Courier New"/>
          <w:szCs w:val="24"/>
        </w:rPr>
        <w:t xml:space="preserve"> view -f </w:t>
      </w:r>
      <w:r>
        <w:rPr>
          <w:rFonts w:ascii="Courier New" w:hAnsi="Courier New" w:cs="Courier New"/>
          <w:szCs w:val="24"/>
        </w:rPr>
        <w:t>PASS 1</w:t>
      </w:r>
      <w:r w:rsidRPr="00B53D15">
        <w:rPr>
          <w:rFonts w:ascii="Courier New" w:hAnsi="Courier New" w:cs="Courier New"/>
          <w:szCs w:val="24"/>
        </w:rPr>
        <w:t>ch</w:t>
      </w:r>
      <w:r>
        <w:rPr>
          <w:rFonts w:ascii="Courier New" w:hAnsi="Courier New" w:cs="Courier New"/>
          <w:szCs w:val="24"/>
        </w:rPr>
        <w:t>r</w:t>
      </w:r>
      <w:r w:rsidR="00E7547C">
        <w:rPr>
          <w:rFonts w:ascii="Courier New" w:hAnsi="Courier New" w:cs="Courier New"/>
          <w:szCs w:val="24"/>
        </w:rPr>
        <w:t>f</w:t>
      </w:r>
      <w:r w:rsidRPr="00B53D15">
        <w:rPr>
          <w:rFonts w:ascii="Courier New" w:hAnsi="Courier New" w:cs="Courier New"/>
          <w:szCs w:val="24"/>
        </w:rPr>
        <w:t xml:space="preserve">.vcf </w:t>
      </w:r>
      <w:r w:rsidRPr="008F4A05">
        <w:rPr>
          <w:rFonts w:ascii="Courier New" w:hAnsi="Courier New" w:cs="Courier New"/>
          <w:szCs w:val="24"/>
        </w:rPr>
        <w:t xml:space="preserve">&gt; </w:t>
      </w:r>
      <w:r>
        <w:rPr>
          <w:rFonts w:ascii="Courier New" w:hAnsi="Courier New" w:cs="Courier New"/>
          <w:szCs w:val="24"/>
        </w:rPr>
        <w:t>1</w:t>
      </w:r>
      <w:r w:rsidRPr="00B53D15">
        <w:rPr>
          <w:rFonts w:ascii="Courier New" w:hAnsi="Courier New" w:cs="Courier New"/>
          <w:szCs w:val="24"/>
        </w:rPr>
        <w:t>ch</w:t>
      </w:r>
      <w:r>
        <w:rPr>
          <w:rFonts w:ascii="Courier New" w:hAnsi="Courier New" w:cs="Courier New"/>
          <w:szCs w:val="24"/>
        </w:rPr>
        <w:t>r</w:t>
      </w:r>
      <w:r w:rsidR="00E7547C">
        <w:rPr>
          <w:rFonts w:ascii="Courier New" w:hAnsi="Courier New" w:cs="Courier New"/>
          <w:szCs w:val="24"/>
        </w:rPr>
        <w:t>f</w:t>
      </w:r>
      <w:r>
        <w:rPr>
          <w:rFonts w:ascii="Courier New" w:hAnsi="Courier New" w:cs="Courier New"/>
          <w:szCs w:val="24"/>
        </w:rPr>
        <w:t>_pass</w:t>
      </w:r>
      <w:r w:rsidRPr="00B53D15">
        <w:rPr>
          <w:rFonts w:ascii="Courier New" w:hAnsi="Courier New" w:cs="Courier New"/>
          <w:szCs w:val="24"/>
        </w:rPr>
        <w:t>.vcf</w:t>
      </w:r>
    </w:p>
    <w:p w:rsidR="003F5EC8" w:rsidRPr="00477CC2" w:rsidRDefault="003F5EC8" w:rsidP="003F5EC8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can </w:t>
      </w:r>
      <w:r w:rsidR="00C35478">
        <w:rPr>
          <w:rFonts w:ascii="Arial" w:hAnsi="Arial" w:cs="Arial"/>
          <w:szCs w:val="24"/>
        </w:rPr>
        <w:t xml:space="preserve">next </w:t>
      </w:r>
      <w:r>
        <w:rPr>
          <w:rFonts w:ascii="Arial" w:hAnsi="Arial" w:cs="Arial"/>
          <w:szCs w:val="24"/>
        </w:rPr>
        <w:t>calculate</w:t>
      </w:r>
      <w:r w:rsidRPr="00477C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with </w:t>
      </w:r>
      <w:proofErr w:type="spellStart"/>
      <w:r>
        <w:rPr>
          <w:rFonts w:ascii="Arial" w:hAnsi="Arial" w:cs="Arial"/>
          <w:szCs w:val="24"/>
        </w:rPr>
        <w:t>vcftools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477CC2">
        <w:rPr>
          <w:rFonts w:ascii="Arial" w:hAnsi="Arial" w:cs="Arial"/>
          <w:szCs w:val="24"/>
        </w:rPr>
        <w:t>the missin</w:t>
      </w:r>
      <w:r w:rsidR="00E7547C">
        <w:rPr>
          <w:rFonts w:ascii="Arial" w:hAnsi="Arial" w:cs="Arial"/>
          <w:szCs w:val="24"/>
        </w:rPr>
        <w:t>gness on a per-individual basis</w:t>
      </w:r>
      <w:r>
        <w:rPr>
          <w:rFonts w:ascii="Arial" w:hAnsi="Arial" w:cs="Arial"/>
          <w:szCs w:val="24"/>
        </w:rPr>
        <w:t>:</w:t>
      </w:r>
      <w:r w:rsidRPr="00477CC2">
        <w:rPr>
          <w:rFonts w:ascii="Arial" w:hAnsi="Arial" w:cs="Arial"/>
          <w:szCs w:val="24"/>
        </w:rPr>
        <w:t xml:space="preserve"> </w:t>
      </w:r>
    </w:p>
    <w:p w:rsidR="00D75356" w:rsidRDefault="00D75356" w:rsidP="00D75356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$</w:t>
      </w:r>
      <w:proofErr w:type="spellStart"/>
      <w:r w:rsidRPr="00B53D15">
        <w:rPr>
          <w:rFonts w:ascii="Courier New" w:hAnsi="Courier New" w:cs="Courier New"/>
          <w:szCs w:val="24"/>
        </w:rPr>
        <w:t>vcftools</w:t>
      </w:r>
      <w:proofErr w:type="spellEnd"/>
      <w:r w:rsidRPr="00B53D15">
        <w:rPr>
          <w:rFonts w:ascii="Courier New" w:hAnsi="Courier New" w:cs="Courier New"/>
          <w:szCs w:val="24"/>
        </w:rPr>
        <w:t xml:space="preserve"> --</w:t>
      </w:r>
      <w:proofErr w:type="spellStart"/>
      <w:r w:rsidRPr="00B53D15">
        <w:rPr>
          <w:rFonts w:ascii="Courier New" w:hAnsi="Courier New" w:cs="Courier New"/>
          <w:szCs w:val="24"/>
        </w:rPr>
        <w:t>vcf</w:t>
      </w:r>
      <w:proofErr w:type="spellEnd"/>
      <w:r w:rsidRPr="00B53D15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1</w:t>
      </w:r>
      <w:r w:rsidRPr="00B53D15">
        <w:rPr>
          <w:rFonts w:ascii="Courier New" w:hAnsi="Courier New" w:cs="Courier New"/>
          <w:szCs w:val="24"/>
        </w:rPr>
        <w:t>ch</w:t>
      </w:r>
      <w:r>
        <w:rPr>
          <w:rFonts w:ascii="Courier New" w:hAnsi="Courier New" w:cs="Courier New"/>
          <w:szCs w:val="24"/>
        </w:rPr>
        <w:t>r</w:t>
      </w:r>
      <w:r w:rsidR="00E7547C">
        <w:rPr>
          <w:rFonts w:ascii="Courier New" w:hAnsi="Courier New" w:cs="Courier New"/>
          <w:szCs w:val="24"/>
        </w:rPr>
        <w:t>f</w:t>
      </w:r>
      <w:r>
        <w:rPr>
          <w:rFonts w:ascii="Courier New" w:hAnsi="Courier New" w:cs="Courier New"/>
          <w:szCs w:val="24"/>
        </w:rPr>
        <w:t>_pass</w:t>
      </w:r>
      <w:r w:rsidRPr="00B53D15">
        <w:rPr>
          <w:rFonts w:ascii="Courier New" w:hAnsi="Courier New" w:cs="Courier New"/>
          <w:szCs w:val="24"/>
        </w:rPr>
        <w:t>.vcf --missing-</w:t>
      </w:r>
      <w:proofErr w:type="spellStart"/>
      <w:r w:rsidRPr="00B53D15">
        <w:rPr>
          <w:rFonts w:ascii="Courier New" w:hAnsi="Courier New" w:cs="Courier New"/>
          <w:szCs w:val="24"/>
        </w:rPr>
        <w:t>indv</w:t>
      </w:r>
      <w:proofErr w:type="spellEnd"/>
      <w:r w:rsidR="003F5EC8">
        <w:rPr>
          <w:rFonts w:ascii="Courier New" w:hAnsi="Courier New" w:cs="Courier New"/>
          <w:szCs w:val="24"/>
        </w:rPr>
        <w:t xml:space="preserve"> --out 1chr</w:t>
      </w:r>
      <w:r w:rsidR="00E7547C">
        <w:rPr>
          <w:rFonts w:ascii="Courier New" w:hAnsi="Courier New" w:cs="Courier New"/>
          <w:szCs w:val="24"/>
        </w:rPr>
        <w:t>f</w:t>
      </w:r>
      <w:r w:rsidR="003F5EC8">
        <w:rPr>
          <w:rFonts w:ascii="Courier New" w:hAnsi="Courier New" w:cs="Courier New"/>
          <w:szCs w:val="24"/>
        </w:rPr>
        <w:t>_pass</w:t>
      </w:r>
    </w:p>
    <w:p w:rsidR="003F5EC8" w:rsidRDefault="00E7547C" w:rsidP="003F5EC8">
      <w:pPr>
        <w:spacing w:before="120" w:after="0" w:line="240" w:lineRule="auto"/>
        <w:jc w:val="both"/>
        <w:rPr>
          <w:rFonts w:ascii="Courier New" w:hAnsi="Courier New" w:cs="Courier New"/>
          <w:szCs w:val="24"/>
        </w:rPr>
      </w:pPr>
      <w:r w:rsidRPr="00477CC2">
        <w:rPr>
          <w:rFonts w:ascii="Arial" w:hAnsi="Arial" w:cs="Arial"/>
          <w:szCs w:val="24"/>
        </w:rPr>
        <w:t>The ou</w:t>
      </w:r>
      <w:r>
        <w:rPr>
          <w:rFonts w:ascii="Arial" w:hAnsi="Arial" w:cs="Arial"/>
          <w:szCs w:val="24"/>
        </w:rPr>
        <w:t>tput will carry a suffix .</w:t>
      </w:r>
      <w:proofErr w:type="spellStart"/>
      <w:r>
        <w:rPr>
          <w:rFonts w:ascii="Arial" w:hAnsi="Arial" w:cs="Arial"/>
          <w:szCs w:val="24"/>
        </w:rPr>
        <w:t>imiss</w:t>
      </w:r>
      <w:proofErr w:type="spellEnd"/>
      <w:r>
        <w:rPr>
          <w:rFonts w:ascii="Arial" w:hAnsi="Arial" w:cs="Arial"/>
          <w:szCs w:val="24"/>
        </w:rPr>
        <w:t xml:space="preserve">. </w:t>
      </w:r>
      <w:r w:rsidR="003F5EC8">
        <w:rPr>
          <w:rFonts w:ascii="Arial" w:hAnsi="Arial" w:cs="Arial"/>
          <w:szCs w:val="24"/>
        </w:rPr>
        <w:t>We can print the result on the screen vertically aligned:</w:t>
      </w:r>
    </w:p>
    <w:p w:rsidR="003F5EC8" w:rsidRPr="00DD799D" w:rsidRDefault="003F5EC8" w:rsidP="00D75356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$</w:t>
      </w:r>
      <w:r w:rsidRPr="003F5EC8">
        <w:rPr>
          <w:rFonts w:ascii="Courier New" w:hAnsi="Courier New" w:cs="Courier New"/>
          <w:szCs w:val="24"/>
        </w:rPr>
        <w:t>column -t -s $</w:t>
      </w:r>
      <w:r w:rsidR="003F6355">
        <w:rPr>
          <w:rFonts w:ascii="Courier New" w:hAnsi="Courier New" w:cs="Courier New"/>
          <w:szCs w:val="24"/>
        </w:rPr>
        <w:t>’</w:t>
      </w:r>
      <w:r w:rsidRPr="003F5EC8">
        <w:rPr>
          <w:rFonts w:ascii="Courier New" w:hAnsi="Courier New" w:cs="Courier New"/>
          <w:szCs w:val="24"/>
        </w:rPr>
        <w:t>\t</w:t>
      </w:r>
      <w:r w:rsidR="003F6355">
        <w:rPr>
          <w:rFonts w:ascii="Courier New" w:hAnsi="Courier New" w:cs="Courier New"/>
          <w:szCs w:val="24"/>
        </w:rPr>
        <w:t>’</w:t>
      </w:r>
      <w:r w:rsidRPr="003F5EC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1chr</w:t>
      </w:r>
      <w:r w:rsidR="00E7547C">
        <w:rPr>
          <w:rFonts w:ascii="Courier New" w:hAnsi="Courier New" w:cs="Courier New"/>
          <w:szCs w:val="24"/>
        </w:rPr>
        <w:t>f</w:t>
      </w:r>
      <w:r>
        <w:rPr>
          <w:rFonts w:ascii="Courier New" w:hAnsi="Courier New" w:cs="Courier New"/>
          <w:szCs w:val="24"/>
        </w:rPr>
        <w:t>_pass</w:t>
      </w:r>
      <w:r w:rsidRPr="003F5EC8">
        <w:rPr>
          <w:rFonts w:ascii="Courier New" w:hAnsi="Courier New" w:cs="Courier New"/>
          <w:szCs w:val="24"/>
        </w:rPr>
        <w:t>.imiss</w:t>
      </w:r>
    </w:p>
    <w:p w:rsidR="003F6355" w:rsidRPr="003F6355" w:rsidRDefault="003F6355" w:rsidP="003F6355">
      <w:pPr>
        <w:spacing w:before="120" w:after="0" w:line="240" w:lineRule="auto"/>
        <w:ind w:hanging="425"/>
        <w:rPr>
          <w:rFonts w:ascii="Arial" w:hAnsi="Arial" w:cs="Arial"/>
          <w:i/>
        </w:rPr>
      </w:pPr>
      <w:r w:rsidRPr="003F6355">
        <w:rPr>
          <w:rFonts w:ascii="Arial" w:hAnsi="Arial" w:cs="Arial"/>
          <w:b/>
          <w:i/>
          <w:highlight w:val="lightGray"/>
        </w:rPr>
        <w:t>Q</w:t>
      </w:r>
      <w:r w:rsidR="0060283E">
        <w:rPr>
          <w:rFonts w:ascii="Arial" w:hAnsi="Arial" w:cs="Arial"/>
          <w:b/>
          <w:i/>
          <w:highlight w:val="lightGray"/>
        </w:rPr>
        <w:t>1</w:t>
      </w:r>
      <w:r w:rsidRPr="003F6355">
        <w:rPr>
          <w:rFonts w:ascii="Arial" w:hAnsi="Arial" w:cs="Arial"/>
          <w:b/>
          <w:i/>
          <w:highlight w:val="lightGray"/>
        </w:rPr>
        <w:t>:</w:t>
      </w:r>
      <w:r w:rsidRPr="003F6355">
        <w:rPr>
          <w:rFonts w:ascii="Arial" w:hAnsi="Arial" w:cs="Arial"/>
          <w:b/>
        </w:rPr>
        <w:tab/>
      </w:r>
      <w:r w:rsidRPr="003F6355">
        <w:rPr>
          <w:rFonts w:ascii="Arial" w:hAnsi="Arial" w:cs="Arial"/>
          <w:i/>
        </w:rPr>
        <w:t>Discuss the following question:</w:t>
      </w:r>
    </w:p>
    <w:p w:rsidR="003F6355" w:rsidRDefault="003F6355" w:rsidP="003F635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What </w:t>
      </w:r>
      <w:r w:rsidR="0060283E">
        <w:rPr>
          <w:rFonts w:ascii="Arial" w:hAnsi="Arial" w:cs="Arial"/>
          <w:i/>
        </w:rPr>
        <w:t>could</w:t>
      </w:r>
      <w:r>
        <w:rPr>
          <w:rFonts w:ascii="Arial" w:hAnsi="Arial" w:cs="Arial"/>
          <w:i/>
        </w:rPr>
        <w:t xml:space="preserve"> influence the level of missing data per individual in a SNP dataset?</w:t>
      </w:r>
    </w:p>
    <w:p w:rsidR="00A7109E" w:rsidRDefault="00A7109E" w:rsidP="00A7109E">
      <w:pPr>
        <w:spacing w:before="120" w:after="0" w:line="240" w:lineRule="auto"/>
        <w:jc w:val="both"/>
        <w:rPr>
          <w:rFonts w:ascii="Courier New" w:hAnsi="Courier New" w:cs="Courier New"/>
          <w:szCs w:val="24"/>
        </w:rPr>
      </w:pPr>
      <w:r>
        <w:rPr>
          <w:rFonts w:ascii="Arial" w:hAnsi="Arial" w:cs="Arial"/>
          <w:szCs w:val="24"/>
        </w:rPr>
        <w:t xml:space="preserve">You could also try the option </w:t>
      </w:r>
      <w:r w:rsidRPr="00A7109E">
        <w:rPr>
          <w:rFonts w:ascii="Courier New" w:hAnsi="Courier New" w:cs="Courier New"/>
          <w:szCs w:val="24"/>
        </w:rPr>
        <w:t>--missing-site</w:t>
      </w:r>
      <w:r>
        <w:rPr>
          <w:rFonts w:ascii="Arial" w:hAnsi="Arial" w:cs="Arial"/>
          <w:szCs w:val="24"/>
        </w:rPr>
        <w:t xml:space="preserve"> in </w:t>
      </w:r>
      <w:r w:rsidRPr="00A7109E">
        <w:rPr>
          <w:rFonts w:ascii="Arial" w:hAnsi="Arial" w:cs="Arial"/>
          <w:szCs w:val="24"/>
        </w:rPr>
        <w:t>VCFTOOLS</w:t>
      </w:r>
      <w:r>
        <w:rPr>
          <w:rFonts w:ascii="Arial" w:hAnsi="Arial" w:cs="Arial"/>
          <w:szCs w:val="24"/>
        </w:rPr>
        <w:t>, which will generate a report on a per site basis.</w:t>
      </w:r>
    </w:p>
    <w:p w:rsidR="00E7547C" w:rsidRPr="00477CC2" w:rsidRDefault="00E7547C" w:rsidP="00E7547C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477CC2">
        <w:rPr>
          <w:rFonts w:ascii="Arial" w:hAnsi="Arial" w:cs="Arial"/>
          <w:szCs w:val="24"/>
        </w:rPr>
        <w:t xml:space="preserve">Let’s remove the sites with missing data. Use </w:t>
      </w:r>
      <w:r w:rsidR="00A7109E">
        <w:rPr>
          <w:rFonts w:ascii="Arial" w:hAnsi="Arial" w:cs="Arial"/>
          <w:szCs w:val="24"/>
        </w:rPr>
        <w:t>VCFTOOLS</w:t>
      </w:r>
      <w:r w:rsidRPr="00477CC2">
        <w:rPr>
          <w:rFonts w:ascii="Arial" w:hAnsi="Arial" w:cs="Arial"/>
          <w:szCs w:val="24"/>
        </w:rPr>
        <w:t xml:space="preserve"> with the option </w:t>
      </w:r>
      <w:r w:rsidR="003F6355" w:rsidRPr="003F6355">
        <w:rPr>
          <w:rFonts w:ascii="Courier New" w:hAnsi="Courier New" w:cs="Courier New"/>
          <w:szCs w:val="24"/>
        </w:rPr>
        <w:t>--</w:t>
      </w:r>
      <w:r w:rsidRPr="003F6355">
        <w:rPr>
          <w:rFonts w:ascii="Courier New" w:hAnsi="Courier New" w:cs="Courier New"/>
          <w:szCs w:val="24"/>
        </w:rPr>
        <w:t xml:space="preserve">max-missing </w:t>
      </w:r>
      <w:r w:rsidRPr="00477CC2">
        <w:rPr>
          <w:rFonts w:ascii="Arial" w:hAnsi="Arial" w:cs="Arial"/>
          <w:szCs w:val="24"/>
        </w:rPr>
        <w:t>which can take values from 0 to 1, where 1 means no missing data allowed.</w:t>
      </w:r>
    </w:p>
    <w:p w:rsidR="003F6355" w:rsidRPr="00E22774" w:rsidRDefault="00E7547C" w:rsidP="003F6355">
      <w:pPr>
        <w:spacing w:before="120" w:after="0" w:line="240" w:lineRule="auto"/>
        <w:ind w:left="28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$</w:t>
      </w:r>
      <w:proofErr w:type="spellStart"/>
      <w:r>
        <w:rPr>
          <w:rFonts w:ascii="Courier New" w:hAnsi="Courier New" w:cs="Courier New"/>
          <w:szCs w:val="24"/>
        </w:rPr>
        <w:t>vcftools</w:t>
      </w:r>
      <w:proofErr w:type="spellEnd"/>
      <w:r>
        <w:rPr>
          <w:rFonts w:ascii="Courier New" w:hAnsi="Courier New" w:cs="Courier New"/>
          <w:szCs w:val="24"/>
        </w:rPr>
        <w:t xml:space="preserve"> --</w:t>
      </w:r>
      <w:proofErr w:type="spellStart"/>
      <w:r w:rsidRPr="00E22774">
        <w:rPr>
          <w:rFonts w:ascii="Courier New" w:hAnsi="Courier New" w:cs="Courier New"/>
          <w:szCs w:val="24"/>
        </w:rPr>
        <w:t>vcf</w:t>
      </w:r>
      <w:proofErr w:type="spellEnd"/>
      <w:r w:rsidRPr="00E22774">
        <w:rPr>
          <w:rFonts w:ascii="Courier New" w:hAnsi="Courier New" w:cs="Courier New"/>
          <w:szCs w:val="24"/>
        </w:rPr>
        <w:t xml:space="preserve"> ./</w:t>
      </w:r>
      <w:r>
        <w:rPr>
          <w:rFonts w:ascii="Courier New" w:hAnsi="Courier New" w:cs="Courier New"/>
          <w:szCs w:val="24"/>
        </w:rPr>
        <w:t>1</w:t>
      </w:r>
      <w:r w:rsidRPr="00B53D15">
        <w:rPr>
          <w:rFonts w:ascii="Courier New" w:hAnsi="Courier New" w:cs="Courier New"/>
          <w:szCs w:val="24"/>
        </w:rPr>
        <w:t>ch</w:t>
      </w:r>
      <w:r>
        <w:rPr>
          <w:rFonts w:ascii="Courier New" w:hAnsi="Courier New" w:cs="Courier New"/>
          <w:szCs w:val="24"/>
        </w:rPr>
        <w:t>rf_pass</w:t>
      </w:r>
      <w:r w:rsidRPr="00B53D15">
        <w:rPr>
          <w:rFonts w:ascii="Courier New" w:hAnsi="Courier New" w:cs="Courier New"/>
          <w:szCs w:val="24"/>
        </w:rPr>
        <w:t>.vcf</w:t>
      </w:r>
      <w:r w:rsidRPr="00E22774">
        <w:rPr>
          <w:rFonts w:ascii="Courier New" w:hAnsi="Courier New" w:cs="Courier New"/>
          <w:szCs w:val="24"/>
        </w:rPr>
        <w:t xml:space="preserve"> --max-missing 1 --recode --out </w:t>
      </w:r>
      <w:r w:rsidR="003F6355">
        <w:rPr>
          <w:rFonts w:ascii="Courier New" w:hAnsi="Courier New" w:cs="Courier New"/>
          <w:szCs w:val="24"/>
        </w:rPr>
        <w:t>final</w:t>
      </w:r>
    </w:p>
    <w:p w:rsidR="00E7547C" w:rsidRDefault="00E7547C" w:rsidP="003F5EC8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Let’s rename the output as the name is too long:</w:t>
      </w:r>
    </w:p>
    <w:p w:rsidR="00E7547C" w:rsidRPr="00DD799D" w:rsidRDefault="00E7547C" w:rsidP="00E7547C">
      <w:pPr>
        <w:spacing w:before="120" w:after="0" w:line="240" w:lineRule="auto"/>
        <w:ind w:left="284"/>
        <w:jc w:val="both"/>
        <w:rPr>
          <w:rFonts w:ascii="Courier New" w:hAnsi="Courier New" w:cs="Courier New"/>
          <w:szCs w:val="24"/>
        </w:rPr>
      </w:pPr>
      <w:r w:rsidRPr="00DD799D">
        <w:rPr>
          <w:rFonts w:ascii="Courier New" w:hAnsi="Courier New" w:cs="Courier New"/>
          <w:szCs w:val="24"/>
        </w:rPr>
        <w:t>$</w:t>
      </w:r>
      <w:r>
        <w:rPr>
          <w:rFonts w:ascii="Courier New" w:hAnsi="Courier New" w:cs="Courier New"/>
          <w:szCs w:val="24"/>
        </w:rPr>
        <w:t xml:space="preserve">mv </w:t>
      </w:r>
      <w:r w:rsidR="003F6355">
        <w:rPr>
          <w:rFonts w:ascii="Courier New" w:hAnsi="Courier New" w:cs="Courier New"/>
          <w:szCs w:val="24"/>
        </w:rPr>
        <w:t>final</w:t>
      </w:r>
      <w:r>
        <w:rPr>
          <w:rFonts w:ascii="Courier New" w:hAnsi="Courier New" w:cs="Courier New"/>
          <w:szCs w:val="24"/>
        </w:rPr>
        <w:t>.recode.vcf final.vcf</w:t>
      </w:r>
    </w:p>
    <w:p w:rsidR="003F5EC8" w:rsidRDefault="00307D86" w:rsidP="003F5EC8">
      <w:pPr>
        <w:spacing w:before="120" w:after="0" w:line="240" w:lineRule="auto"/>
        <w:jc w:val="both"/>
        <w:rPr>
          <w:rFonts w:ascii="Courier New" w:hAnsi="Courier New" w:cs="Courier New"/>
          <w:szCs w:val="24"/>
        </w:rPr>
      </w:pPr>
      <w:r>
        <w:rPr>
          <w:rFonts w:ascii="Arial" w:hAnsi="Arial" w:cs="Arial"/>
          <w:szCs w:val="24"/>
        </w:rPr>
        <w:t xml:space="preserve">Let’s check the </w:t>
      </w:r>
      <w:r w:rsidR="00A7109E">
        <w:rPr>
          <w:rFonts w:ascii="Arial" w:hAnsi="Arial" w:cs="Arial"/>
          <w:szCs w:val="24"/>
        </w:rPr>
        <w:t>T</w:t>
      </w:r>
      <w:r w:rsidR="00E1568D">
        <w:rPr>
          <w:rFonts w:ascii="Arial" w:hAnsi="Arial" w:cs="Arial"/>
          <w:szCs w:val="24"/>
        </w:rPr>
        <w:t>s/Tv ratio</w:t>
      </w:r>
      <w:r>
        <w:rPr>
          <w:rFonts w:ascii="Arial" w:hAnsi="Arial" w:cs="Arial"/>
          <w:szCs w:val="24"/>
        </w:rPr>
        <w:t>. This will be printed on screen.</w:t>
      </w:r>
    </w:p>
    <w:p w:rsidR="00D75356" w:rsidRPr="00DD799D" w:rsidRDefault="00D75356" w:rsidP="00D75356">
      <w:pPr>
        <w:spacing w:before="120" w:after="0" w:line="240" w:lineRule="auto"/>
        <w:ind w:left="284"/>
        <w:jc w:val="both"/>
        <w:rPr>
          <w:rFonts w:ascii="Courier New" w:hAnsi="Courier New" w:cs="Courier New"/>
          <w:szCs w:val="24"/>
        </w:rPr>
      </w:pPr>
      <w:r w:rsidRPr="00DD799D">
        <w:rPr>
          <w:rFonts w:ascii="Courier New" w:hAnsi="Courier New" w:cs="Courier New"/>
          <w:szCs w:val="24"/>
        </w:rPr>
        <w:t>$</w:t>
      </w:r>
      <w:proofErr w:type="spellStart"/>
      <w:r w:rsidR="00307D86">
        <w:rPr>
          <w:rFonts w:ascii="Courier New" w:hAnsi="Courier New" w:cs="Courier New"/>
          <w:szCs w:val="24"/>
        </w:rPr>
        <w:t>vcftools</w:t>
      </w:r>
      <w:proofErr w:type="spellEnd"/>
      <w:r w:rsidR="00307D86">
        <w:rPr>
          <w:rFonts w:ascii="Courier New" w:hAnsi="Courier New" w:cs="Courier New"/>
          <w:szCs w:val="24"/>
        </w:rPr>
        <w:t xml:space="preserve"> --</w:t>
      </w:r>
      <w:proofErr w:type="spellStart"/>
      <w:r w:rsidR="00307D86">
        <w:rPr>
          <w:rFonts w:ascii="Courier New" w:hAnsi="Courier New" w:cs="Courier New"/>
          <w:szCs w:val="24"/>
        </w:rPr>
        <w:t>vcf</w:t>
      </w:r>
      <w:proofErr w:type="spellEnd"/>
      <w:r w:rsidR="00307D86">
        <w:rPr>
          <w:rFonts w:ascii="Courier New" w:hAnsi="Courier New" w:cs="Courier New"/>
          <w:szCs w:val="24"/>
        </w:rPr>
        <w:t xml:space="preserve"> ./</w:t>
      </w:r>
      <w:r w:rsidR="00E1568D">
        <w:rPr>
          <w:rFonts w:ascii="Courier New" w:hAnsi="Courier New" w:cs="Courier New"/>
          <w:szCs w:val="24"/>
        </w:rPr>
        <w:t>final</w:t>
      </w:r>
      <w:r>
        <w:rPr>
          <w:rFonts w:ascii="Courier New" w:hAnsi="Courier New" w:cs="Courier New"/>
          <w:szCs w:val="24"/>
        </w:rPr>
        <w:t xml:space="preserve">.vcf </w:t>
      </w:r>
      <w:r w:rsidR="00307D86">
        <w:rPr>
          <w:rFonts w:ascii="Courier New" w:hAnsi="Courier New" w:cs="Courier New"/>
          <w:szCs w:val="24"/>
        </w:rPr>
        <w:t>--</w:t>
      </w:r>
      <w:proofErr w:type="spellStart"/>
      <w:r w:rsidR="00307D86">
        <w:rPr>
          <w:rFonts w:ascii="Courier New" w:hAnsi="Courier New" w:cs="Courier New"/>
          <w:szCs w:val="24"/>
        </w:rPr>
        <w:t>TsTv</w:t>
      </w:r>
      <w:proofErr w:type="spellEnd"/>
      <w:r w:rsidR="00307D86">
        <w:rPr>
          <w:rFonts w:ascii="Courier New" w:hAnsi="Courier New" w:cs="Courier New"/>
          <w:szCs w:val="24"/>
        </w:rPr>
        <w:t>-summary</w:t>
      </w:r>
    </w:p>
    <w:p w:rsidR="00231BC8" w:rsidRPr="003F6355" w:rsidRDefault="00231BC8" w:rsidP="00231BC8">
      <w:pPr>
        <w:spacing w:before="120" w:after="0" w:line="240" w:lineRule="auto"/>
        <w:ind w:hanging="425"/>
        <w:rPr>
          <w:rFonts w:ascii="Arial" w:hAnsi="Arial" w:cs="Arial"/>
          <w:i/>
        </w:rPr>
      </w:pPr>
      <w:r w:rsidRPr="003F6355">
        <w:rPr>
          <w:rFonts w:ascii="Arial" w:hAnsi="Arial" w:cs="Arial"/>
          <w:b/>
          <w:i/>
          <w:highlight w:val="lightGray"/>
        </w:rPr>
        <w:t>Q</w:t>
      </w:r>
      <w:r w:rsidR="0060283E">
        <w:rPr>
          <w:rFonts w:ascii="Arial" w:hAnsi="Arial" w:cs="Arial"/>
          <w:b/>
          <w:i/>
          <w:highlight w:val="lightGray"/>
        </w:rPr>
        <w:t>2</w:t>
      </w:r>
      <w:r w:rsidRPr="003F6355">
        <w:rPr>
          <w:rFonts w:ascii="Arial" w:hAnsi="Arial" w:cs="Arial"/>
          <w:b/>
          <w:i/>
          <w:highlight w:val="lightGray"/>
        </w:rPr>
        <w:t>:</w:t>
      </w:r>
      <w:r w:rsidRPr="003F6355">
        <w:rPr>
          <w:rFonts w:ascii="Arial" w:hAnsi="Arial" w:cs="Arial"/>
          <w:b/>
        </w:rPr>
        <w:tab/>
      </w:r>
      <w:r w:rsidRPr="003F6355">
        <w:rPr>
          <w:rFonts w:ascii="Arial" w:hAnsi="Arial" w:cs="Arial"/>
          <w:i/>
        </w:rPr>
        <w:t>Discuss the following question:</w:t>
      </w:r>
    </w:p>
    <w:p w:rsidR="00231BC8" w:rsidRDefault="00231BC8" w:rsidP="00231BC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Why is </w:t>
      </w:r>
      <w:proofErr w:type="spellStart"/>
      <w:r>
        <w:rPr>
          <w:rFonts w:ascii="Arial" w:hAnsi="Arial" w:cs="Arial"/>
          <w:i/>
        </w:rPr>
        <w:t>TsTv</w:t>
      </w:r>
      <w:proofErr w:type="spellEnd"/>
      <w:r>
        <w:rPr>
          <w:rFonts w:ascii="Arial" w:hAnsi="Arial" w:cs="Arial"/>
          <w:i/>
        </w:rPr>
        <w:t xml:space="preserve"> ratio important and how can we improve it in a SNP dataset?</w:t>
      </w:r>
    </w:p>
    <w:p w:rsidR="00D75356" w:rsidRPr="00477CC2" w:rsidRDefault="00D75356" w:rsidP="00A7109E">
      <w:pPr>
        <w:spacing w:before="120" w:after="120" w:line="240" w:lineRule="auto"/>
        <w:rPr>
          <w:rFonts w:ascii="Arial" w:hAnsi="Arial" w:cs="Arial"/>
        </w:rPr>
      </w:pPr>
      <w:r w:rsidRPr="00477CC2">
        <w:rPr>
          <w:rFonts w:ascii="Arial" w:hAnsi="Arial" w:cs="Arial"/>
        </w:rPr>
        <w:t>Let’s look at the coverage of the data. To calculate the average coverage (depth) per individual:</w:t>
      </w:r>
    </w:p>
    <w:p w:rsidR="00D75356" w:rsidRDefault="00D75356" w:rsidP="00D75356">
      <w:pPr>
        <w:spacing w:after="120" w:line="240" w:lineRule="auto"/>
        <w:ind w:left="284"/>
        <w:rPr>
          <w:rFonts w:ascii="Courier New" w:hAnsi="Courier New" w:cs="Courier New"/>
        </w:rPr>
      </w:pPr>
      <w:r w:rsidRPr="00F06309">
        <w:rPr>
          <w:rFonts w:ascii="Courier New" w:hAnsi="Courier New" w:cs="Courier New"/>
        </w:rPr>
        <w:t>$</w:t>
      </w:r>
      <w:proofErr w:type="spellStart"/>
      <w:r w:rsidRPr="00F06309">
        <w:rPr>
          <w:rFonts w:ascii="Courier New" w:hAnsi="Courier New" w:cs="Courier New"/>
        </w:rPr>
        <w:t>vcftools</w:t>
      </w:r>
      <w:proofErr w:type="spellEnd"/>
      <w:r w:rsidRPr="00F06309">
        <w:rPr>
          <w:rFonts w:ascii="Courier New" w:hAnsi="Courier New" w:cs="Courier New"/>
        </w:rPr>
        <w:t xml:space="preserve"> --</w:t>
      </w:r>
      <w:proofErr w:type="spellStart"/>
      <w:r w:rsidRPr="00F06309">
        <w:rPr>
          <w:rFonts w:ascii="Courier New" w:hAnsi="Courier New" w:cs="Courier New"/>
        </w:rPr>
        <w:t>vcf</w:t>
      </w:r>
      <w:proofErr w:type="spellEnd"/>
      <w:r w:rsidRPr="00F06309">
        <w:rPr>
          <w:rFonts w:ascii="Courier New" w:hAnsi="Courier New" w:cs="Courier New"/>
        </w:rPr>
        <w:t xml:space="preserve"> ./</w:t>
      </w:r>
      <w:r w:rsidR="00A7109E">
        <w:rPr>
          <w:rFonts w:ascii="Courier New" w:hAnsi="Courier New" w:cs="Courier New"/>
        </w:rPr>
        <w:t>final</w:t>
      </w:r>
      <w:r w:rsidRPr="008461B7">
        <w:rPr>
          <w:rFonts w:ascii="Courier New" w:hAnsi="Courier New" w:cs="Courier New"/>
        </w:rPr>
        <w:t xml:space="preserve">.vcf </w:t>
      </w:r>
      <w:r w:rsidRPr="00F06309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 xml:space="preserve">depth --out </w:t>
      </w:r>
      <w:r w:rsidR="00231BC8">
        <w:rPr>
          <w:rFonts w:ascii="Courier New" w:hAnsi="Courier New" w:cs="Courier New"/>
        </w:rPr>
        <w:t>final</w:t>
      </w:r>
    </w:p>
    <w:p w:rsidR="00231BC8" w:rsidRDefault="00231BC8" w:rsidP="00231BC8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$</w:t>
      </w:r>
      <w:r w:rsidRPr="003F5EC8">
        <w:rPr>
          <w:rFonts w:ascii="Courier New" w:hAnsi="Courier New" w:cs="Courier New"/>
          <w:szCs w:val="24"/>
        </w:rPr>
        <w:t>column -t -s $</w:t>
      </w:r>
      <w:r>
        <w:rPr>
          <w:rFonts w:ascii="Courier New" w:hAnsi="Courier New" w:cs="Courier New"/>
          <w:szCs w:val="24"/>
        </w:rPr>
        <w:t>’</w:t>
      </w:r>
      <w:r w:rsidRPr="003F5EC8">
        <w:rPr>
          <w:rFonts w:ascii="Courier New" w:hAnsi="Courier New" w:cs="Courier New"/>
          <w:szCs w:val="24"/>
        </w:rPr>
        <w:t>\t</w:t>
      </w:r>
      <w:r>
        <w:rPr>
          <w:rFonts w:ascii="Courier New" w:hAnsi="Courier New" w:cs="Courier New"/>
          <w:szCs w:val="24"/>
        </w:rPr>
        <w:t>’</w:t>
      </w:r>
      <w:r w:rsidRPr="003F5EC8">
        <w:rPr>
          <w:rFonts w:ascii="Courier New" w:hAnsi="Courier New" w:cs="Courier New"/>
          <w:szCs w:val="24"/>
        </w:rPr>
        <w:t xml:space="preserve"> </w:t>
      </w:r>
      <w:proofErr w:type="spellStart"/>
      <w:r>
        <w:rPr>
          <w:rFonts w:ascii="Courier New" w:hAnsi="Courier New" w:cs="Courier New"/>
          <w:szCs w:val="24"/>
        </w:rPr>
        <w:t>final.idepth</w:t>
      </w:r>
      <w:proofErr w:type="spellEnd"/>
    </w:p>
    <w:p w:rsidR="00231BC8" w:rsidRPr="00477CC2" w:rsidRDefault="00231BC8" w:rsidP="00231BC8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We can calculate also the coverage per site</w:t>
      </w:r>
      <w:r w:rsidRPr="00477CC2">
        <w:rPr>
          <w:rFonts w:ascii="Arial" w:hAnsi="Arial" w:cs="Arial"/>
        </w:rPr>
        <w:t>:</w:t>
      </w:r>
    </w:p>
    <w:p w:rsidR="00231BC8" w:rsidRDefault="00231BC8" w:rsidP="00231BC8">
      <w:pPr>
        <w:spacing w:after="120" w:line="240" w:lineRule="auto"/>
        <w:ind w:left="284"/>
        <w:rPr>
          <w:rFonts w:ascii="Courier New" w:hAnsi="Courier New" w:cs="Courier New"/>
        </w:rPr>
      </w:pPr>
      <w:r w:rsidRPr="00F06309">
        <w:rPr>
          <w:rFonts w:ascii="Courier New" w:hAnsi="Courier New" w:cs="Courier New"/>
        </w:rPr>
        <w:t>$</w:t>
      </w:r>
      <w:proofErr w:type="spellStart"/>
      <w:r w:rsidRPr="00F06309">
        <w:rPr>
          <w:rFonts w:ascii="Courier New" w:hAnsi="Courier New" w:cs="Courier New"/>
        </w:rPr>
        <w:t>vcftools</w:t>
      </w:r>
      <w:proofErr w:type="spellEnd"/>
      <w:r w:rsidRPr="00F06309">
        <w:rPr>
          <w:rFonts w:ascii="Courier New" w:hAnsi="Courier New" w:cs="Courier New"/>
        </w:rPr>
        <w:t xml:space="preserve"> --</w:t>
      </w:r>
      <w:proofErr w:type="spellStart"/>
      <w:r w:rsidRPr="00F06309">
        <w:rPr>
          <w:rFonts w:ascii="Courier New" w:hAnsi="Courier New" w:cs="Courier New"/>
        </w:rPr>
        <w:t>vcf</w:t>
      </w:r>
      <w:proofErr w:type="spellEnd"/>
      <w:r w:rsidRPr="00F06309">
        <w:rPr>
          <w:rFonts w:ascii="Courier New" w:hAnsi="Courier New" w:cs="Courier New"/>
        </w:rPr>
        <w:t xml:space="preserve"> ./</w:t>
      </w:r>
      <w:r>
        <w:rPr>
          <w:rFonts w:ascii="Courier New" w:hAnsi="Courier New" w:cs="Courier New"/>
        </w:rPr>
        <w:t>final</w:t>
      </w:r>
      <w:r w:rsidRPr="008461B7">
        <w:rPr>
          <w:rFonts w:ascii="Courier New" w:hAnsi="Courier New" w:cs="Courier New"/>
        </w:rPr>
        <w:t xml:space="preserve">.vcf </w:t>
      </w:r>
      <w:r w:rsidRPr="00F06309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>site-mean-depth --out final</w:t>
      </w:r>
    </w:p>
    <w:p w:rsidR="00231BC8" w:rsidRPr="00477CC2" w:rsidRDefault="00231BC8" w:rsidP="00231BC8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Let’s look at the min coverage per site</w:t>
      </w:r>
      <w:r w:rsidRPr="00477CC2">
        <w:rPr>
          <w:rFonts w:ascii="Arial" w:hAnsi="Arial" w:cs="Arial"/>
        </w:rPr>
        <w:t>:</w:t>
      </w:r>
    </w:p>
    <w:p w:rsidR="00231BC8" w:rsidRPr="00231BC8" w:rsidRDefault="00231BC8" w:rsidP="00307D86">
      <w:pPr>
        <w:spacing w:before="120" w:after="0" w:line="240" w:lineRule="auto"/>
        <w:ind w:left="28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$cut -f3 </w:t>
      </w:r>
      <w:proofErr w:type="spellStart"/>
      <w:r>
        <w:rPr>
          <w:rFonts w:ascii="Courier New" w:hAnsi="Courier New" w:cs="Courier New"/>
          <w:szCs w:val="24"/>
        </w:rPr>
        <w:t>final.ldepth.mean</w:t>
      </w:r>
      <w:proofErr w:type="spellEnd"/>
      <w:r>
        <w:rPr>
          <w:rFonts w:ascii="Courier New" w:hAnsi="Courier New" w:cs="Courier New"/>
          <w:szCs w:val="24"/>
        </w:rPr>
        <w:t xml:space="preserve"> | sort -n | </w:t>
      </w:r>
      <w:proofErr w:type="spellStart"/>
      <w:r>
        <w:rPr>
          <w:rFonts w:ascii="Courier New" w:hAnsi="Courier New" w:cs="Courier New"/>
          <w:szCs w:val="24"/>
        </w:rPr>
        <w:t>uniq</w:t>
      </w:r>
      <w:proofErr w:type="spellEnd"/>
      <w:r>
        <w:rPr>
          <w:rFonts w:ascii="Courier New" w:hAnsi="Courier New" w:cs="Courier New"/>
          <w:szCs w:val="24"/>
        </w:rPr>
        <w:t xml:space="preserve"> | head</w:t>
      </w:r>
    </w:p>
    <w:p w:rsidR="00231BC8" w:rsidRPr="003F6355" w:rsidRDefault="00231BC8" w:rsidP="00231BC8">
      <w:pPr>
        <w:spacing w:before="120" w:after="0" w:line="240" w:lineRule="auto"/>
        <w:ind w:hanging="425"/>
        <w:rPr>
          <w:rFonts w:ascii="Arial" w:hAnsi="Arial" w:cs="Arial"/>
          <w:i/>
        </w:rPr>
      </w:pPr>
      <w:r w:rsidRPr="003F6355">
        <w:rPr>
          <w:rFonts w:ascii="Arial" w:hAnsi="Arial" w:cs="Arial"/>
          <w:b/>
          <w:i/>
          <w:highlight w:val="lightGray"/>
        </w:rPr>
        <w:t>Q</w:t>
      </w:r>
      <w:r w:rsidR="0060283E">
        <w:rPr>
          <w:rFonts w:ascii="Arial" w:hAnsi="Arial" w:cs="Arial"/>
          <w:b/>
          <w:i/>
          <w:highlight w:val="lightGray"/>
        </w:rPr>
        <w:t>3</w:t>
      </w:r>
      <w:r w:rsidRPr="003F6355">
        <w:rPr>
          <w:rFonts w:ascii="Arial" w:hAnsi="Arial" w:cs="Arial"/>
          <w:b/>
          <w:i/>
          <w:highlight w:val="lightGray"/>
        </w:rPr>
        <w:t>:</w:t>
      </w:r>
      <w:r w:rsidRPr="003F6355">
        <w:rPr>
          <w:rFonts w:ascii="Arial" w:hAnsi="Arial" w:cs="Arial"/>
          <w:b/>
        </w:rPr>
        <w:tab/>
      </w:r>
      <w:r w:rsidRPr="003F6355">
        <w:rPr>
          <w:rFonts w:ascii="Arial" w:hAnsi="Arial" w:cs="Arial"/>
          <w:i/>
        </w:rPr>
        <w:t>Discuss the following question:</w:t>
      </w:r>
    </w:p>
    <w:p w:rsidR="00231BC8" w:rsidRDefault="00231BC8" w:rsidP="00231BC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What is the minimum and what is the maximum coverage per individual? Can you explain the coverage </w:t>
      </w:r>
      <w:r w:rsidR="0060283E">
        <w:rPr>
          <w:rFonts w:ascii="Arial" w:hAnsi="Arial" w:cs="Arial"/>
          <w:i/>
        </w:rPr>
        <w:t>range between different individuals</w:t>
      </w:r>
      <w:r>
        <w:rPr>
          <w:rFonts w:ascii="Arial" w:hAnsi="Arial" w:cs="Arial"/>
          <w:i/>
        </w:rPr>
        <w:t>?</w:t>
      </w:r>
    </w:p>
    <w:p w:rsidR="0060283E" w:rsidRPr="003F6355" w:rsidRDefault="0060283E" w:rsidP="0060283E">
      <w:pPr>
        <w:spacing w:before="120" w:after="0" w:line="240" w:lineRule="auto"/>
        <w:ind w:hanging="425"/>
        <w:rPr>
          <w:rFonts w:ascii="Arial" w:hAnsi="Arial" w:cs="Arial"/>
          <w:i/>
        </w:rPr>
      </w:pPr>
      <w:r w:rsidRPr="003F6355">
        <w:rPr>
          <w:rFonts w:ascii="Arial" w:hAnsi="Arial" w:cs="Arial"/>
          <w:b/>
          <w:i/>
          <w:highlight w:val="lightGray"/>
        </w:rPr>
        <w:t>Q</w:t>
      </w:r>
      <w:r>
        <w:rPr>
          <w:rFonts w:ascii="Arial" w:hAnsi="Arial" w:cs="Arial"/>
          <w:b/>
          <w:i/>
          <w:highlight w:val="lightGray"/>
        </w:rPr>
        <w:t>4</w:t>
      </w:r>
      <w:r w:rsidRPr="003F6355">
        <w:rPr>
          <w:rFonts w:ascii="Arial" w:hAnsi="Arial" w:cs="Arial"/>
          <w:b/>
          <w:i/>
          <w:highlight w:val="lightGray"/>
        </w:rPr>
        <w:t>:</w:t>
      </w:r>
      <w:r w:rsidRPr="003F6355">
        <w:rPr>
          <w:rFonts w:ascii="Arial" w:hAnsi="Arial" w:cs="Arial"/>
          <w:b/>
        </w:rPr>
        <w:tab/>
      </w:r>
      <w:r w:rsidRPr="003F6355">
        <w:rPr>
          <w:rFonts w:ascii="Arial" w:hAnsi="Arial" w:cs="Arial"/>
          <w:i/>
        </w:rPr>
        <w:t>Discuss the following question:</w:t>
      </w:r>
    </w:p>
    <w:p w:rsidR="00231BC8" w:rsidRDefault="00231BC8" w:rsidP="00231BC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What is the min and max coverage per locus? Can you find explanations of the coverage range</w:t>
      </w:r>
      <w:r w:rsidR="0060283E">
        <w:rPr>
          <w:rFonts w:ascii="Arial" w:hAnsi="Arial" w:cs="Arial"/>
          <w:i/>
        </w:rPr>
        <w:t xml:space="preserve"> between different loci</w:t>
      </w:r>
      <w:r>
        <w:rPr>
          <w:rFonts w:ascii="Arial" w:hAnsi="Arial" w:cs="Arial"/>
          <w:i/>
        </w:rPr>
        <w:t>?</w:t>
      </w:r>
    </w:p>
    <w:p w:rsidR="00D75356" w:rsidRPr="00477CC2" w:rsidRDefault="00307D86" w:rsidP="00231BC8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75356" w:rsidRPr="00477CC2">
        <w:rPr>
          <w:rFonts w:ascii="Arial" w:hAnsi="Arial" w:cs="Arial"/>
        </w:rPr>
        <w:t xml:space="preserve">et’s </w:t>
      </w:r>
      <w:r>
        <w:rPr>
          <w:rFonts w:ascii="Arial" w:hAnsi="Arial" w:cs="Arial"/>
        </w:rPr>
        <w:t>calculate a measure of heterozygosity on a per-</w:t>
      </w:r>
      <w:proofErr w:type="spellStart"/>
      <w:r>
        <w:rPr>
          <w:rFonts w:ascii="Arial" w:hAnsi="Arial" w:cs="Arial"/>
        </w:rPr>
        <w:t>indivdiual</w:t>
      </w:r>
      <w:proofErr w:type="spellEnd"/>
      <w:r>
        <w:rPr>
          <w:rFonts w:ascii="Arial" w:hAnsi="Arial" w:cs="Arial"/>
        </w:rPr>
        <w:t xml:space="preserve"> basis. An inbreeding coefficient F will also be estimated for each accession. The output will have the suffix .het:</w:t>
      </w:r>
    </w:p>
    <w:p w:rsidR="00A7109E" w:rsidRPr="00F06309" w:rsidRDefault="00A7109E" w:rsidP="00A7109E">
      <w:pPr>
        <w:spacing w:before="120" w:after="0" w:line="240" w:lineRule="auto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</w:t>
      </w:r>
      <w:proofErr w:type="spellStart"/>
      <w:r w:rsidRPr="00F06309">
        <w:rPr>
          <w:rFonts w:ascii="Courier New" w:hAnsi="Courier New" w:cs="Courier New"/>
        </w:rPr>
        <w:t>vcftools</w:t>
      </w:r>
      <w:proofErr w:type="spellEnd"/>
      <w:r w:rsidRPr="00F06309">
        <w:rPr>
          <w:rFonts w:ascii="Courier New" w:hAnsi="Courier New" w:cs="Courier New"/>
        </w:rPr>
        <w:t xml:space="preserve"> --</w:t>
      </w:r>
      <w:proofErr w:type="spellStart"/>
      <w:r w:rsidRPr="00F06309">
        <w:rPr>
          <w:rFonts w:ascii="Courier New" w:hAnsi="Courier New" w:cs="Courier New"/>
        </w:rPr>
        <w:t>vcf</w:t>
      </w:r>
      <w:proofErr w:type="spellEnd"/>
      <w:r w:rsidRPr="00F06309">
        <w:rPr>
          <w:rFonts w:ascii="Courier New" w:hAnsi="Courier New" w:cs="Courier New"/>
        </w:rPr>
        <w:t xml:space="preserve"> ./</w:t>
      </w:r>
      <w:r w:rsidR="00307D86">
        <w:rPr>
          <w:rFonts w:ascii="Courier New" w:hAnsi="Courier New" w:cs="Courier New"/>
        </w:rPr>
        <w:t>final</w:t>
      </w:r>
      <w:r w:rsidRPr="00B53D15">
        <w:rPr>
          <w:rFonts w:ascii="Courier New" w:hAnsi="Courier New" w:cs="Courier New"/>
          <w:szCs w:val="24"/>
        </w:rPr>
        <w:t xml:space="preserve">.vcf </w:t>
      </w:r>
      <w:r w:rsidRPr="00F06309">
        <w:rPr>
          <w:rFonts w:ascii="Courier New" w:hAnsi="Courier New" w:cs="Courier New"/>
        </w:rPr>
        <w:t>--het</w:t>
      </w:r>
      <w:r w:rsidR="0006116D">
        <w:rPr>
          <w:rFonts w:ascii="Courier New" w:hAnsi="Courier New" w:cs="Courier New"/>
        </w:rPr>
        <w:t xml:space="preserve"> --out final</w:t>
      </w:r>
      <w:r w:rsidRPr="00F06309">
        <w:rPr>
          <w:rFonts w:ascii="Courier New" w:hAnsi="Courier New" w:cs="Courier New"/>
        </w:rPr>
        <w:t xml:space="preserve"> </w:t>
      </w:r>
    </w:p>
    <w:p w:rsidR="0006116D" w:rsidRPr="003F6355" w:rsidRDefault="0006116D" w:rsidP="0006116D">
      <w:pPr>
        <w:spacing w:before="120" w:after="0" w:line="240" w:lineRule="auto"/>
        <w:ind w:hanging="425"/>
        <w:rPr>
          <w:rFonts w:ascii="Arial" w:hAnsi="Arial" w:cs="Arial"/>
          <w:i/>
        </w:rPr>
      </w:pPr>
      <w:r w:rsidRPr="003F6355">
        <w:rPr>
          <w:rFonts w:ascii="Arial" w:hAnsi="Arial" w:cs="Arial"/>
          <w:b/>
          <w:i/>
          <w:highlight w:val="lightGray"/>
        </w:rPr>
        <w:t>Q</w:t>
      </w:r>
      <w:r w:rsidR="0060283E">
        <w:rPr>
          <w:rFonts w:ascii="Arial" w:hAnsi="Arial" w:cs="Arial"/>
          <w:b/>
          <w:i/>
          <w:highlight w:val="lightGray"/>
        </w:rPr>
        <w:t>5</w:t>
      </w:r>
      <w:r w:rsidRPr="003F6355">
        <w:rPr>
          <w:rFonts w:ascii="Arial" w:hAnsi="Arial" w:cs="Arial"/>
          <w:b/>
          <w:i/>
          <w:highlight w:val="lightGray"/>
        </w:rPr>
        <w:t>:</w:t>
      </w:r>
      <w:r w:rsidRPr="003F6355">
        <w:rPr>
          <w:rFonts w:ascii="Arial" w:hAnsi="Arial" w:cs="Arial"/>
          <w:b/>
        </w:rPr>
        <w:tab/>
      </w:r>
      <w:r w:rsidRPr="003F6355">
        <w:rPr>
          <w:rFonts w:ascii="Arial" w:hAnsi="Arial" w:cs="Arial"/>
          <w:i/>
        </w:rPr>
        <w:t>Discuss the following question:</w:t>
      </w:r>
    </w:p>
    <w:p w:rsidR="0006116D" w:rsidRDefault="0006116D" w:rsidP="0006116D">
      <w:pPr>
        <w:spacing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can we explain the difference in heterozygosity between individuals?</w:t>
      </w:r>
      <w:r w:rsidR="0060283E">
        <w:rPr>
          <w:rFonts w:ascii="Arial" w:hAnsi="Arial" w:cs="Arial"/>
          <w:i/>
        </w:rPr>
        <w:t xml:space="preserve"> Are there any technical aspects that should be taken into account?</w:t>
      </w:r>
    </w:p>
    <w:p w:rsidR="0006116D" w:rsidRPr="0006116D" w:rsidRDefault="0006116D" w:rsidP="0006116D">
      <w:pPr>
        <w:spacing w:after="120" w:line="240" w:lineRule="auto"/>
        <w:rPr>
          <w:rFonts w:ascii="Arial" w:hAnsi="Arial" w:cs="Arial"/>
        </w:rPr>
      </w:pPr>
      <w:r w:rsidRPr="0006116D">
        <w:rPr>
          <w:rFonts w:ascii="Arial" w:hAnsi="Arial" w:cs="Arial"/>
        </w:rPr>
        <w:t>For the analyses we want to use today we will focus only on loci that have the minor allele present in at least 2 individuals. We can filter the data to retain only those loci:</w:t>
      </w:r>
    </w:p>
    <w:p w:rsidR="0006116D" w:rsidRDefault="0006116D" w:rsidP="0006116D">
      <w:pPr>
        <w:spacing w:after="120" w:line="240" w:lineRule="auto"/>
        <w:ind w:left="284"/>
        <w:rPr>
          <w:rFonts w:ascii="Courier New" w:hAnsi="Courier New" w:cs="Courier New"/>
        </w:rPr>
      </w:pPr>
      <w:r w:rsidRPr="00F06309">
        <w:rPr>
          <w:rFonts w:ascii="Courier New" w:hAnsi="Courier New" w:cs="Courier New"/>
        </w:rPr>
        <w:t>$</w:t>
      </w:r>
      <w:proofErr w:type="spellStart"/>
      <w:r w:rsidRPr="00F06309">
        <w:rPr>
          <w:rFonts w:ascii="Courier New" w:hAnsi="Courier New" w:cs="Courier New"/>
        </w:rPr>
        <w:t>vcftools</w:t>
      </w:r>
      <w:proofErr w:type="spellEnd"/>
      <w:r w:rsidRPr="00F06309">
        <w:rPr>
          <w:rFonts w:ascii="Courier New" w:hAnsi="Courier New" w:cs="Courier New"/>
        </w:rPr>
        <w:t xml:space="preserve"> --</w:t>
      </w:r>
      <w:proofErr w:type="spellStart"/>
      <w:r w:rsidRPr="00F06309">
        <w:rPr>
          <w:rFonts w:ascii="Courier New" w:hAnsi="Courier New" w:cs="Courier New"/>
        </w:rPr>
        <w:t>vcf</w:t>
      </w:r>
      <w:proofErr w:type="spellEnd"/>
      <w:r w:rsidRPr="00F06309">
        <w:rPr>
          <w:rFonts w:ascii="Courier New" w:hAnsi="Courier New" w:cs="Courier New"/>
        </w:rPr>
        <w:t xml:space="preserve"> ./</w:t>
      </w:r>
      <w:r>
        <w:rPr>
          <w:rFonts w:ascii="Courier New" w:hAnsi="Courier New" w:cs="Courier New"/>
        </w:rPr>
        <w:t>final.vcf</w:t>
      </w:r>
      <w:r w:rsidRPr="00F06309">
        <w:rPr>
          <w:rFonts w:ascii="Courier New" w:hAnsi="Courier New" w:cs="Courier New"/>
        </w:rPr>
        <w:t xml:space="preserve"> --</w:t>
      </w:r>
      <w:proofErr w:type="spellStart"/>
      <w:r>
        <w:rPr>
          <w:rFonts w:ascii="Courier New" w:hAnsi="Courier New" w:cs="Courier New"/>
        </w:rPr>
        <w:t>maf</w:t>
      </w:r>
      <w:proofErr w:type="spellEnd"/>
      <w:r>
        <w:rPr>
          <w:rFonts w:ascii="Courier New" w:hAnsi="Courier New" w:cs="Courier New"/>
        </w:rPr>
        <w:t xml:space="preserve"> 0.</w:t>
      </w:r>
      <w:r w:rsidR="008F14B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--recode --out </w:t>
      </w:r>
      <w:proofErr w:type="spellStart"/>
      <w:r>
        <w:rPr>
          <w:rFonts w:ascii="Courier New" w:hAnsi="Courier New" w:cs="Courier New"/>
        </w:rPr>
        <w:t>finalF</w:t>
      </w:r>
      <w:proofErr w:type="spellEnd"/>
    </w:p>
    <w:p w:rsidR="0006116D" w:rsidRPr="0006116D" w:rsidRDefault="0006116D" w:rsidP="0006116D">
      <w:pPr>
        <w:spacing w:after="120" w:line="240" w:lineRule="auto"/>
        <w:rPr>
          <w:rFonts w:ascii="Arial" w:hAnsi="Arial" w:cs="Arial"/>
        </w:rPr>
      </w:pPr>
      <w:r w:rsidRPr="0006116D">
        <w:rPr>
          <w:rFonts w:ascii="Arial" w:hAnsi="Arial" w:cs="Arial"/>
        </w:rPr>
        <w:t>Finally, we can check what is the Ts/Tv for the final dataset:</w:t>
      </w:r>
    </w:p>
    <w:p w:rsidR="0006116D" w:rsidRDefault="0006116D" w:rsidP="0006116D">
      <w:pPr>
        <w:spacing w:after="120" w:line="240" w:lineRule="auto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</w:t>
      </w:r>
      <w:proofErr w:type="spellStart"/>
      <w:r w:rsidRPr="00D314C1">
        <w:rPr>
          <w:rFonts w:ascii="Courier New" w:hAnsi="Courier New" w:cs="Courier New"/>
        </w:rPr>
        <w:t>vcftools</w:t>
      </w:r>
      <w:proofErr w:type="spellEnd"/>
      <w:r w:rsidRPr="00D314C1">
        <w:rPr>
          <w:rFonts w:ascii="Courier New" w:hAnsi="Courier New" w:cs="Courier New"/>
        </w:rPr>
        <w:t xml:space="preserve"> --</w:t>
      </w:r>
      <w:proofErr w:type="spellStart"/>
      <w:r w:rsidRPr="00D314C1">
        <w:rPr>
          <w:rFonts w:ascii="Courier New" w:hAnsi="Courier New" w:cs="Courier New"/>
        </w:rPr>
        <w:t>vcf</w:t>
      </w:r>
      <w:proofErr w:type="spellEnd"/>
      <w:r w:rsidRPr="00D314C1">
        <w:rPr>
          <w:rFonts w:ascii="Courier New" w:hAnsi="Courier New" w:cs="Courier New"/>
        </w:rPr>
        <w:t xml:space="preserve"> ./</w:t>
      </w:r>
      <w:r>
        <w:rPr>
          <w:rFonts w:ascii="Courier New" w:hAnsi="Courier New" w:cs="Courier New"/>
        </w:rPr>
        <w:t>finalF</w:t>
      </w:r>
      <w:r w:rsidRPr="00D314C1">
        <w:rPr>
          <w:rFonts w:ascii="Courier New" w:hAnsi="Courier New" w:cs="Courier New"/>
        </w:rPr>
        <w:t>.recode.vcf --</w:t>
      </w:r>
      <w:proofErr w:type="spellStart"/>
      <w:r w:rsidRPr="00D314C1">
        <w:rPr>
          <w:rFonts w:ascii="Courier New" w:hAnsi="Courier New" w:cs="Courier New"/>
        </w:rPr>
        <w:t>TsTv</w:t>
      </w:r>
      <w:proofErr w:type="spellEnd"/>
      <w:r w:rsidRPr="00D314C1">
        <w:rPr>
          <w:rFonts w:ascii="Courier New" w:hAnsi="Courier New" w:cs="Courier New"/>
        </w:rPr>
        <w:t xml:space="preserve">-summary --out </w:t>
      </w:r>
      <w:proofErr w:type="spellStart"/>
      <w:r>
        <w:rPr>
          <w:rFonts w:ascii="Courier New" w:hAnsi="Courier New" w:cs="Courier New"/>
        </w:rPr>
        <w:t>finalF</w:t>
      </w:r>
      <w:proofErr w:type="spellEnd"/>
    </w:p>
    <w:p w:rsidR="00D75356" w:rsidRPr="0006116D" w:rsidRDefault="00D75356" w:rsidP="00D75356">
      <w:pPr>
        <w:spacing w:before="360" w:after="120" w:line="240" w:lineRule="auto"/>
        <w:jc w:val="both"/>
        <w:rPr>
          <w:rFonts w:ascii="Arial" w:eastAsia="Calibri" w:hAnsi="Arial" w:cs="Arial"/>
          <w:b/>
          <w:caps/>
        </w:rPr>
      </w:pPr>
      <w:r w:rsidRPr="0006116D">
        <w:rPr>
          <w:rFonts w:ascii="Arial" w:hAnsi="Arial" w:cs="Arial"/>
          <w:b/>
          <w:szCs w:val="24"/>
          <w:highlight w:val="lightGray"/>
        </w:rPr>
        <w:t xml:space="preserve">PART </w:t>
      </w:r>
      <w:r w:rsidR="00533ABF">
        <w:rPr>
          <w:rFonts w:ascii="Arial" w:hAnsi="Arial" w:cs="Arial"/>
          <w:b/>
          <w:caps/>
          <w:szCs w:val="24"/>
          <w:highlight w:val="lightGray"/>
        </w:rPr>
        <w:t>III</w:t>
      </w:r>
      <w:r w:rsidRPr="0006116D">
        <w:rPr>
          <w:rFonts w:ascii="Arial" w:hAnsi="Arial" w:cs="Arial"/>
          <w:b/>
          <w:caps/>
          <w:szCs w:val="24"/>
          <w:highlight w:val="lightGray"/>
        </w:rPr>
        <w:t>:</w:t>
      </w:r>
      <w:r w:rsidRPr="0006116D">
        <w:rPr>
          <w:rFonts w:ascii="Arial" w:hAnsi="Arial" w:cs="Arial"/>
          <w:b/>
          <w:caps/>
          <w:szCs w:val="24"/>
        </w:rPr>
        <w:t xml:space="preserve"> </w:t>
      </w:r>
      <w:r w:rsidRPr="0006116D">
        <w:rPr>
          <w:rFonts w:ascii="Arial" w:eastAsia="Calibri" w:hAnsi="Arial" w:cs="Arial"/>
          <w:b/>
          <w:caps/>
        </w:rPr>
        <w:t xml:space="preserve">Convert file </w:t>
      </w:r>
      <w:r w:rsidR="0006116D" w:rsidRPr="0006116D">
        <w:rPr>
          <w:rFonts w:ascii="Arial" w:eastAsia="Calibri" w:hAnsi="Arial" w:cs="Arial"/>
          <w:b/>
          <w:caps/>
        </w:rPr>
        <w:t>to Phylip Format</w:t>
      </w:r>
      <w:r w:rsidRPr="0006116D">
        <w:rPr>
          <w:rFonts w:ascii="Arial" w:eastAsia="Calibri" w:hAnsi="Arial" w:cs="Arial"/>
          <w:b/>
          <w:caps/>
        </w:rPr>
        <w:t>.</w:t>
      </w:r>
    </w:p>
    <w:p w:rsidR="00D75356" w:rsidRPr="0006116D" w:rsidRDefault="00D75356" w:rsidP="00D75356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06116D">
        <w:rPr>
          <w:rFonts w:ascii="Arial" w:eastAsia="Calibri" w:hAnsi="Arial" w:cs="Arial"/>
        </w:rPr>
        <w:t xml:space="preserve">We will convert the </w:t>
      </w:r>
      <w:proofErr w:type="spellStart"/>
      <w:r w:rsidRPr="0006116D">
        <w:rPr>
          <w:rFonts w:ascii="Arial" w:eastAsia="Calibri" w:hAnsi="Arial" w:cs="Arial"/>
        </w:rPr>
        <w:t>vcf</w:t>
      </w:r>
      <w:proofErr w:type="spellEnd"/>
      <w:r w:rsidRPr="0006116D">
        <w:rPr>
          <w:rFonts w:ascii="Arial" w:eastAsia="Calibri" w:hAnsi="Arial" w:cs="Arial"/>
        </w:rPr>
        <w:t xml:space="preserve"> file to a </w:t>
      </w:r>
      <w:proofErr w:type="spellStart"/>
      <w:r w:rsidRPr="0006116D">
        <w:rPr>
          <w:rFonts w:ascii="Arial" w:eastAsia="Calibri" w:hAnsi="Arial" w:cs="Arial"/>
        </w:rPr>
        <w:t>phylip</w:t>
      </w:r>
      <w:proofErr w:type="spellEnd"/>
      <w:r w:rsidRPr="0006116D">
        <w:rPr>
          <w:rFonts w:ascii="Arial" w:eastAsia="Calibri" w:hAnsi="Arial" w:cs="Arial"/>
        </w:rPr>
        <w:t xml:space="preserve"> format</w:t>
      </w:r>
      <w:r w:rsidR="0006116D" w:rsidRPr="0006116D">
        <w:rPr>
          <w:rFonts w:ascii="Arial" w:eastAsia="Calibri" w:hAnsi="Arial" w:cs="Arial"/>
        </w:rPr>
        <w:t xml:space="preserve"> using VCF2PHYLIP</w:t>
      </w:r>
      <w:r w:rsidR="0006116D" w:rsidRPr="0006116D">
        <w:rPr>
          <w:rStyle w:val="FootnoteReference"/>
          <w:rFonts w:ascii="Arial" w:eastAsia="Calibri" w:hAnsi="Arial" w:cs="Arial"/>
        </w:rPr>
        <w:footnoteReference w:id="8"/>
      </w:r>
      <w:r w:rsidR="0006116D" w:rsidRPr="0006116D">
        <w:rPr>
          <w:rFonts w:ascii="Arial" w:eastAsia="Calibri" w:hAnsi="Arial" w:cs="Arial"/>
        </w:rPr>
        <w:t>:</w:t>
      </w:r>
    </w:p>
    <w:p w:rsidR="00D75356" w:rsidRPr="0006116D" w:rsidRDefault="00756945" w:rsidP="00756945">
      <w:pPr>
        <w:spacing w:after="120" w:line="240" w:lineRule="auto"/>
        <w:ind w:left="284"/>
        <w:jc w:val="both"/>
        <w:rPr>
          <w:rFonts w:ascii="Courier New" w:eastAsia="Calibri" w:hAnsi="Courier New" w:cs="Courier New"/>
        </w:rPr>
      </w:pPr>
      <w:proofErr w:type="gramStart"/>
      <w:r>
        <w:rPr>
          <w:rFonts w:ascii="Courier New" w:eastAsia="Calibri" w:hAnsi="Courier New" w:cs="Courier New"/>
        </w:rPr>
        <w:t>$</w:t>
      </w:r>
      <w:r w:rsidR="0006116D" w:rsidRPr="0006116D">
        <w:rPr>
          <w:rFonts w:ascii="Courier New" w:eastAsia="Calibri" w:hAnsi="Courier New" w:cs="Courier New"/>
        </w:rPr>
        <w:t>..</w:t>
      </w:r>
      <w:proofErr w:type="gramEnd"/>
      <w:r w:rsidR="0006116D" w:rsidRPr="0006116D">
        <w:rPr>
          <w:rFonts w:ascii="Courier New" w:eastAsia="Calibri" w:hAnsi="Courier New" w:cs="Courier New"/>
        </w:rPr>
        <w:t>/programs/vcf2phylip.py -</w:t>
      </w:r>
      <w:proofErr w:type="spellStart"/>
      <w:r w:rsidR="0006116D">
        <w:rPr>
          <w:rFonts w:ascii="Courier New" w:eastAsia="Calibri" w:hAnsi="Courier New" w:cs="Courier New"/>
        </w:rPr>
        <w:t>i</w:t>
      </w:r>
      <w:proofErr w:type="spellEnd"/>
      <w:r w:rsidR="0006116D" w:rsidRPr="0006116D">
        <w:rPr>
          <w:rFonts w:ascii="Courier New" w:eastAsia="Calibri" w:hAnsi="Courier New" w:cs="Courier New"/>
        </w:rPr>
        <w:t xml:space="preserve"> finalF.reco</w:t>
      </w:r>
      <w:r w:rsidR="0006116D">
        <w:rPr>
          <w:rFonts w:ascii="Courier New" w:eastAsia="Calibri" w:hAnsi="Courier New" w:cs="Courier New"/>
        </w:rPr>
        <w:t>de.vcf</w:t>
      </w:r>
      <w:r w:rsidR="0006116D" w:rsidRPr="0006116D">
        <w:rPr>
          <w:rFonts w:ascii="Courier New" w:eastAsia="Calibri" w:hAnsi="Courier New" w:cs="Courier New"/>
        </w:rPr>
        <w:t xml:space="preserve"> -m 2 -r --output-prefix final</w:t>
      </w:r>
    </w:p>
    <w:p w:rsidR="0006116D" w:rsidRPr="0066547D" w:rsidRDefault="0006116D" w:rsidP="00D75356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75356" w:rsidRPr="0066547D" w:rsidRDefault="00D75356" w:rsidP="00D75356">
      <w:pPr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66547D">
        <w:rPr>
          <w:rFonts w:ascii="Arial" w:hAnsi="Arial" w:cs="Arial"/>
          <w:b/>
          <w:szCs w:val="24"/>
          <w:highlight w:val="lightGray"/>
        </w:rPr>
        <w:t xml:space="preserve">PART </w:t>
      </w:r>
      <w:r w:rsidR="00533ABF">
        <w:rPr>
          <w:rFonts w:ascii="Arial" w:hAnsi="Arial" w:cs="Arial"/>
          <w:b/>
          <w:szCs w:val="24"/>
          <w:highlight w:val="lightGray"/>
        </w:rPr>
        <w:t>I</w:t>
      </w:r>
      <w:r w:rsidRPr="0066547D">
        <w:rPr>
          <w:rFonts w:ascii="Arial" w:hAnsi="Arial" w:cs="Arial"/>
          <w:b/>
          <w:caps/>
          <w:szCs w:val="24"/>
          <w:highlight w:val="lightGray"/>
        </w:rPr>
        <w:t>V:</w:t>
      </w:r>
      <w:r w:rsidRPr="0066547D">
        <w:rPr>
          <w:rFonts w:ascii="Arial" w:eastAsia="Calibri" w:hAnsi="Arial" w:cs="Arial"/>
          <w:b/>
          <w:caps/>
        </w:rPr>
        <w:t xml:space="preserve"> Build a phylogenetic tree with RAxML</w:t>
      </w:r>
      <w:r w:rsidRPr="0066547D">
        <w:rPr>
          <w:rFonts w:ascii="Arial" w:eastAsia="Calibri" w:hAnsi="Arial" w:cs="Arial"/>
          <w:b/>
          <w:caps/>
          <w:vertAlign w:val="superscript"/>
        </w:rPr>
        <w:footnoteReference w:id="9"/>
      </w:r>
      <w:r w:rsidRPr="0066547D">
        <w:rPr>
          <w:rFonts w:ascii="Arial" w:eastAsia="Calibri" w:hAnsi="Arial" w:cs="Arial"/>
          <w:b/>
          <w:caps/>
        </w:rPr>
        <w:t>.</w:t>
      </w:r>
    </w:p>
    <w:p w:rsidR="00D75356" w:rsidRPr="0066547D" w:rsidRDefault="00D75356" w:rsidP="00D75356">
      <w:pPr>
        <w:spacing w:before="120" w:after="12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66547D">
        <w:rPr>
          <w:rFonts w:ascii="Arial" w:eastAsia="Calibri" w:hAnsi="Arial" w:cs="Arial"/>
        </w:rPr>
        <w:t>RAxML</w:t>
      </w:r>
      <w:proofErr w:type="spellEnd"/>
      <w:r w:rsidRPr="0066547D">
        <w:rPr>
          <w:rFonts w:ascii="Arial" w:eastAsia="Calibri" w:hAnsi="Arial" w:cs="Arial"/>
        </w:rPr>
        <w:t xml:space="preserve"> is a standard tool for Maximum-likelihood based phylogenetic inference, particularly useful when dealing with data formed as concatenated SNPs. </w:t>
      </w:r>
      <w:proofErr w:type="spellStart"/>
      <w:r w:rsidRPr="0066547D">
        <w:rPr>
          <w:rFonts w:ascii="Arial" w:eastAsia="Calibri" w:hAnsi="Arial" w:cs="Arial"/>
        </w:rPr>
        <w:t>RAxML</w:t>
      </w:r>
      <w:proofErr w:type="spellEnd"/>
      <w:r w:rsidRPr="0066547D">
        <w:rPr>
          <w:rFonts w:ascii="Arial" w:eastAsia="Calibri" w:hAnsi="Arial" w:cs="Arial"/>
        </w:rPr>
        <w:t xml:space="preserve"> may complain that at least 2 sequences are identical in the file, but chose not to exclude them from the analysis. We will run ML plus rapid bootstrapping of 100 replicates, by taking a GTRGAMMA model</w:t>
      </w:r>
      <w:r w:rsidR="00861CF5">
        <w:rPr>
          <w:rFonts w:ascii="Arial" w:eastAsia="Calibri" w:hAnsi="Arial" w:cs="Arial"/>
        </w:rPr>
        <w:t xml:space="preserve"> (a general time reversible model including rate heterogeneity)</w:t>
      </w:r>
      <w:r w:rsidRPr="0066547D">
        <w:rPr>
          <w:rFonts w:ascii="Arial" w:eastAsia="Calibri" w:hAnsi="Arial" w:cs="Arial"/>
        </w:rPr>
        <w:t>.</w:t>
      </w:r>
      <w:r w:rsidR="00861CF5">
        <w:rPr>
          <w:rFonts w:ascii="Arial" w:eastAsia="Calibri" w:hAnsi="Arial" w:cs="Arial"/>
        </w:rPr>
        <w:t xml:space="preserve"> This is just a quick way of getting a phylogenetic tree, but additional considerations should be observed if a solid phylogenetic tree needs to be produced.</w:t>
      </w:r>
    </w:p>
    <w:p w:rsidR="00D75356" w:rsidRPr="00B23490" w:rsidRDefault="00756945" w:rsidP="00756945">
      <w:pPr>
        <w:pStyle w:val="PlainText"/>
        <w:ind w:left="2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</w:t>
      </w:r>
      <w:r w:rsidR="00D75356" w:rsidRPr="00B23490">
        <w:rPr>
          <w:rFonts w:ascii="Courier New" w:hAnsi="Courier New" w:cs="Courier New"/>
        </w:rPr>
        <w:t xml:space="preserve">nice -n 19 </w:t>
      </w:r>
      <w:proofErr w:type="spellStart"/>
      <w:r w:rsidR="00D75356" w:rsidRPr="00B23490">
        <w:rPr>
          <w:rFonts w:ascii="Courier New" w:hAnsi="Courier New" w:cs="Courier New"/>
        </w:rPr>
        <w:t>raxmlHPC</w:t>
      </w:r>
      <w:proofErr w:type="spellEnd"/>
      <w:r w:rsidR="00D75356">
        <w:rPr>
          <w:rFonts w:ascii="Courier New" w:hAnsi="Courier New" w:cs="Courier New"/>
        </w:rPr>
        <w:t xml:space="preserve">-PTHREADS-AVX -T 8 -f a -m </w:t>
      </w:r>
      <w:r w:rsidR="00D75356" w:rsidRPr="00B23490">
        <w:rPr>
          <w:rFonts w:ascii="Courier New" w:hAnsi="Courier New" w:cs="Courier New"/>
        </w:rPr>
        <w:t>GTR</w:t>
      </w:r>
      <w:r w:rsidR="0066547D">
        <w:rPr>
          <w:rFonts w:ascii="Courier New" w:hAnsi="Courier New" w:cs="Courier New"/>
        </w:rPr>
        <w:t xml:space="preserve">GAMMA </w:t>
      </w:r>
      <w:r w:rsidR="00D75356">
        <w:rPr>
          <w:rFonts w:ascii="Courier New" w:hAnsi="Courier New" w:cs="Courier New"/>
        </w:rPr>
        <w:t>-p 12345 -x 12345 -# 100</w:t>
      </w:r>
      <w:r w:rsidR="00D75356" w:rsidRPr="00B23490">
        <w:rPr>
          <w:rFonts w:ascii="Courier New" w:hAnsi="Courier New" w:cs="Courier New"/>
        </w:rPr>
        <w:t xml:space="preserve"> -s ./</w:t>
      </w:r>
      <w:r w:rsidR="0066547D">
        <w:rPr>
          <w:rFonts w:ascii="Courier New" w:hAnsi="Courier New" w:cs="Courier New"/>
        </w:rPr>
        <w:t>final.min2.phy</w:t>
      </w:r>
      <w:r w:rsidR="00D75356" w:rsidRPr="00B23490">
        <w:rPr>
          <w:rFonts w:ascii="Courier New" w:hAnsi="Courier New" w:cs="Courier New"/>
        </w:rPr>
        <w:t xml:space="preserve"> -n </w:t>
      </w:r>
      <w:r w:rsidR="0066547D">
        <w:rPr>
          <w:rFonts w:ascii="Courier New" w:hAnsi="Courier New" w:cs="Courier New"/>
        </w:rPr>
        <w:t>tree</w:t>
      </w:r>
    </w:p>
    <w:p w:rsidR="00861CF5" w:rsidRPr="00533ABF" w:rsidRDefault="00D75356" w:rsidP="00D75356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533ABF">
        <w:rPr>
          <w:rFonts w:ascii="Arial" w:eastAsia="Calibri" w:hAnsi="Arial" w:cs="Arial"/>
        </w:rPr>
        <w:t xml:space="preserve">When the </w:t>
      </w:r>
      <w:proofErr w:type="spellStart"/>
      <w:r w:rsidRPr="00533ABF">
        <w:rPr>
          <w:rFonts w:ascii="Arial" w:eastAsia="Calibri" w:hAnsi="Arial" w:cs="Arial"/>
        </w:rPr>
        <w:t>RAxML</w:t>
      </w:r>
      <w:proofErr w:type="spellEnd"/>
      <w:r w:rsidRPr="00533ABF">
        <w:rPr>
          <w:rFonts w:ascii="Arial" w:eastAsia="Calibri" w:hAnsi="Arial" w:cs="Arial"/>
        </w:rPr>
        <w:t xml:space="preserve"> inference finishes, we visualize the </w:t>
      </w:r>
      <w:r w:rsidR="00861CF5" w:rsidRPr="00533ABF">
        <w:rPr>
          <w:rFonts w:ascii="Arial" w:eastAsia="Calibri" w:hAnsi="Arial" w:cs="Arial"/>
        </w:rPr>
        <w:t xml:space="preserve">tree at </w:t>
      </w:r>
      <w:hyperlink r:id="rId8" w:history="1">
        <w:r w:rsidR="00861CF5" w:rsidRPr="00533ABF">
          <w:rPr>
            <w:rStyle w:val="Hyperlink"/>
            <w:rFonts w:ascii="Arial" w:eastAsia="Calibri" w:hAnsi="Arial" w:cs="Arial"/>
          </w:rPr>
          <w:t>https://itol.embl.de/upload.cgi</w:t>
        </w:r>
      </w:hyperlink>
      <w:r w:rsidR="00861CF5" w:rsidRPr="00533ABF">
        <w:rPr>
          <w:rFonts w:ascii="Arial" w:eastAsia="Calibri" w:hAnsi="Arial" w:cs="Arial"/>
        </w:rPr>
        <w:t xml:space="preserve">. Use cat to print </w:t>
      </w:r>
      <w:r w:rsidR="00756945">
        <w:rPr>
          <w:rFonts w:ascii="Arial" w:eastAsia="Calibri" w:hAnsi="Arial" w:cs="Arial"/>
        </w:rPr>
        <w:t xml:space="preserve">in the terminal </w:t>
      </w:r>
      <w:r w:rsidR="00861CF5" w:rsidRPr="00533ABF">
        <w:rPr>
          <w:rFonts w:ascii="Arial" w:eastAsia="Calibri" w:hAnsi="Arial" w:cs="Arial"/>
        </w:rPr>
        <w:t xml:space="preserve">the output </w:t>
      </w:r>
      <w:proofErr w:type="spellStart"/>
      <w:r w:rsidR="00861CF5" w:rsidRPr="00533ABF">
        <w:rPr>
          <w:rFonts w:ascii="Arial" w:eastAsia="Calibri" w:hAnsi="Arial" w:cs="Arial"/>
        </w:rPr>
        <w:t>RAxML_bipartitions.tree</w:t>
      </w:r>
      <w:proofErr w:type="spellEnd"/>
      <w:r w:rsidR="00861CF5" w:rsidRPr="00533ABF">
        <w:rPr>
          <w:rFonts w:ascii="Arial" w:eastAsia="Calibri" w:hAnsi="Arial" w:cs="Arial"/>
        </w:rPr>
        <w:t xml:space="preserve"> on screen, copy it and paste it in the field “Tree text” of the </w:t>
      </w:r>
      <w:proofErr w:type="spellStart"/>
      <w:r w:rsidR="00861CF5" w:rsidRPr="00533ABF">
        <w:rPr>
          <w:rFonts w:ascii="Arial" w:eastAsia="Calibri" w:hAnsi="Arial" w:cs="Arial"/>
        </w:rPr>
        <w:t>itol</w:t>
      </w:r>
      <w:proofErr w:type="spellEnd"/>
      <w:r w:rsidR="00861CF5" w:rsidRPr="00533ABF">
        <w:rPr>
          <w:rFonts w:ascii="Arial" w:eastAsia="Calibri" w:hAnsi="Arial" w:cs="Arial"/>
        </w:rPr>
        <w:t xml:space="preserve"> website. Upload.</w:t>
      </w:r>
    </w:p>
    <w:p w:rsidR="00D75356" w:rsidRPr="00533ABF" w:rsidRDefault="00861CF5" w:rsidP="00533ABF">
      <w:pPr>
        <w:spacing w:before="120" w:after="120" w:line="240" w:lineRule="auto"/>
        <w:jc w:val="both"/>
        <w:rPr>
          <w:rFonts w:ascii="Arial" w:eastAsia="Calibri" w:hAnsi="Arial" w:cs="Arial"/>
        </w:rPr>
      </w:pPr>
      <w:proofErr w:type="spellStart"/>
      <w:r w:rsidRPr="00533ABF">
        <w:rPr>
          <w:rFonts w:ascii="Arial" w:eastAsia="Calibri" w:hAnsi="Arial" w:cs="Arial"/>
        </w:rPr>
        <w:t>Reroot</w:t>
      </w:r>
      <w:proofErr w:type="spellEnd"/>
      <w:r w:rsidRPr="00533ABF">
        <w:rPr>
          <w:rFonts w:ascii="Arial" w:eastAsia="Calibri" w:hAnsi="Arial" w:cs="Arial"/>
        </w:rPr>
        <w:t xml:space="preserve"> the tree with </w:t>
      </w:r>
      <w:proofErr w:type="spellStart"/>
      <w:r w:rsidRPr="00533ABF">
        <w:rPr>
          <w:rFonts w:ascii="Arial" w:eastAsia="Calibri" w:hAnsi="Arial" w:cs="Arial"/>
        </w:rPr>
        <w:t>Tmima</w:t>
      </w:r>
      <w:proofErr w:type="spellEnd"/>
      <w:r w:rsidRPr="00533ABF">
        <w:rPr>
          <w:rFonts w:ascii="Arial" w:eastAsia="Calibri" w:hAnsi="Arial" w:cs="Arial"/>
        </w:rPr>
        <w:t xml:space="preserve"> by clicking on the respective branch with the left mouse button, and selecting “Tree structure/Re-root the tree here”. Change Label options </w:t>
      </w:r>
      <w:r w:rsidR="00C003C6" w:rsidRPr="00533ABF">
        <w:rPr>
          <w:rFonts w:ascii="Arial" w:eastAsia="Calibri" w:hAnsi="Arial" w:cs="Arial"/>
        </w:rPr>
        <w:t xml:space="preserve">in the Menu </w:t>
      </w:r>
      <w:r w:rsidRPr="00533ABF">
        <w:rPr>
          <w:rFonts w:ascii="Arial" w:eastAsia="Calibri" w:hAnsi="Arial" w:cs="Arial"/>
        </w:rPr>
        <w:t>on the right hand to Position “At tips”.</w:t>
      </w:r>
      <w:r w:rsidR="00533ABF" w:rsidRPr="00533ABF">
        <w:rPr>
          <w:rFonts w:ascii="Arial" w:eastAsia="Calibri" w:hAnsi="Arial" w:cs="Arial"/>
        </w:rPr>
        <w:t xml:space="preserve"> To show bootstrap supports, go in the Menu on the </w:t>
      </w:r>
      <w:proofErr w:type="gramStart"/>
      <w:r w:rsidR="00533ABF" w:rsidRPr="00533ABF">
        <w:rPr>
          <w:rFonts w:ascii="Arial" w:eastAsia="Calibri" w:hAnsi="Arial" w:cs="Arial"/>
        </w:rPr>
        <w:t>right hand</w:t>
      </w:r>
      <w:proofErr w:type="gramEnd"/>
      <w:r w:rsidR="00533ABF" w:rsidRPr="00533ABF">
        <w:rPr>
          <w:rFonts w:ascii="Arial" w:eastAsia="Calibri" w:hAnsi="Arial" w:cs="Arial"/>
        </w:rPr>
        <w:t xml:space="preserve"> side to the Advanced tab, and select for Bootstrap/metadata “Display”, as text.</w:t>
      </w:r>
    </w:p>
    <w:sectPr w:rsidR="00D75356" w:rsidRPr="00533AB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5C3" w:rsidRDefault="00CB35C3" w:rsidP="00F360D8">
      <w:pPr>
        <w:spacing w:after="0" w:line="240" w:lineRule="auto"/>
      </w:pPr>
      <w:r>
        <w:separator/>
      </w:r>
    </w:p>
  </w:endnote>
  <w:endnote w:type="continuationSeparator" w:id="0">
    <w:p w:rsidR="00CB35C3" w:rsidRDefault="00CB35C3" w:rsidP="00F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935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D8" w:rsidRDefault="00F36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9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60D8" w:rsidRDefault="00F3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5C3" w:rsidRDefault="00CB35C3" w:rsidP="00F360D8">
      <w:pPr>
        <w:spacing w:after="0" w:line="240" w:lineRule="auto"/>
      </w:pPr>
      <w:r>
        <w:separator/>
      </w:r>
    </w:p>
  </w:footnote>
  <w:footnote w:type="continuationSeparator" w:id="0">
    <w:p w:rsidR="00CB35C3" w:rsidRDefault="00CB35C3" w:rsidP="00F360D8">
      <w:pPr>
        <w:spacing w:after="0" w:line="240" w:lineRule="auto"/>
      </w:pPr>
      <w:r>
        <w:continuationSeparator/>
      </w:r>
    </w:p>
  </w:footnote>
  <w:footnote w:id="1">
    <w:p w:rsidR="007D084C" w:rsidRPr="00161FD1" w:rsidRDefault="007D084C" w:rsidP="007D084C">
      <w:pPr>
        <w:pStyle w:val="FootnoteText"/>
        <w:rPr>
          <w:rFonts w:ascii="Arial" w:hAnsi="Arial" w:cs="Arial"/>
        </w:rPr>
      </w:pPr>
      <w:r w:rsidRPr="00161FD1">
        <w:rPr>
          <w:rStyle w:val="FootnoteReference"/>
          <w:rFonts w:ascii="Arial" w:hAnsi="Arial" w:cs="Arial"/>
        </w:rPr>
        <w:footnoteRef/>
      </w:r>
      <w:r w:rsidRPr="00161FD1">
        <w:rPr>
          <w:rFonts w:ascii="Arial" w:hAnsi="Arial" w:cs="Arial"/>
        </w:rPr>
        <w:t xml:space="preserve"> The symbol $ is used to show the cursor, i.e., you </w:t>
      </w:r>
      <w:r w:rsidR="007A25F8">
        <w:rPr>
          <w:rFonts w:ascii="Arial" w:hAnsi="Arial" w:cs="Arial"/>
        </w:rPr>
        <w:t>should not</w:t>
      </w:r>
      <w:r w:rsidRPr="00161FD1">
        <w:rPr>
          <w:rFonts w:ascii="Arial" w:hAnsi="Arial" w:cs="Arial"/>
        </w:rPr>
        <w:t xml:space="preserve"> type it in the terminal.</w:t>
      </w:r>
    </w:p>
  </w:footnote>
  <w:footnote w:id="2">
    <w:p w:rsidR="000F06EF" w:rsidRPr="00D374B4" w:rsidRDefault="000F06EF">
      <w:pPr>
        <w:pStyle w:val="FootnoteText"/>
        <w:rPr>
          <w:rFonts w:ascii="Arial" w:hAnsi="Arial" w:cs="Arial"/>
        </w:rPr>
      </w:pPr>
      <w:r w:rsidRPr="00161FD1">
        <w:rPr>
          <w:rStyle w:val="FootnoteReference"/>
          <w:rFonts w:ascii="Arial" w:hAnsi="Arial" w:cs="Arial"/>
        </w:rPr>
        <w:footnoteRef/>
      </w:r>
      <w:r w:rsidRPr="00161FD1">
        <w:rPr>
          <w:rFonts w:ascii="Arial" w:hAnsi="Arial" w:cs="Arial"/>
        </w:rPr>
        <w:t xml:space="preserve"> </w:t>
      </w:r>
      <w:hyperlink r:id="rId1" w:history="1">
        <w:r w:rsidR="00FC4C53" w:rsidRPr="00161FD1">
          <w:rPr>
            <w:rStyle w:val="Hyperlink"/>
            <w:rFonts w:ascii="Arial" w:hAnsi="Arial" w:cs="Arial"/>
          </w:rPr>
          <w:t>https://doi.org/10.1093/bioinformatics/btp324</w:t>
        </w:r>
      </w:hyperlink>
    </w:p>
  </w:footnote>
  <w:footnote w:id="3">
    <w:p w:rsidR="000F06EF" w:rsidRPr="00D374B4" w:rsidRDefault="000F06EF">
      <w:pPr>
        <w:pStyle w:val="FootnoteText"/>
        <w:rPr>
          <w:rFonts w:ascii="Arial" w:hAnsi="Arial" w:cs="Arial"/>
        </w:rPr>
      </w:pPr>
      <w:r w:rsidRPr="00161FD1">
        <w:rPr>
          <w:rStyle w:val="FootnoteReference"/>
          <w:rFonts w:ascii="Arial" w:hAnsi="Arial" w:cs="Arial"/>
        </w:rPr>
        <w:footnoteRef/>
      </w:r>
      <w:r w:rsidRPr="00161FD1">
        <w:rPr>
          <w:rFonts w:ascii="Arial" w:hAnsi="Arial" w:cs="Arial"/>
        </w:rPr>
        <w:t xml:space="preserve"> </w:t>
      </w:r>
      <w:hyperlink r:id="rId2" w:history="1">
        <w:r w:rsidR="00FC4C53" w:rsidRPr="00161FD1">
          <w:rPr>
            <w:rStyle w:val="Hyperlink"/>
            <w:rFonts w:ascii="Arial" w:hAnsi="Arial" w:cs="Arial"/>
          </w:rPr>
          <w:t>https://broadinstitute.github.io/picard/</w:t>
        </w:r>
      </w:hyperlink>
      <w:r w:rsidR="00FC4C53" w:rsidRPr="00161FD1">
        <w:rPr>
          <w:rFonts w:ascii="Arial" w:hAnsi="Arial" w:cs="Arial"/>
        </w:rPr>
        <w:t xml:space="preserve"> </w:t>
      </w:r>
      <w:r w:rsidRPr="00D374B4">
        <w:rPr>
          <w:rFonts w:ascii="Arial" w:hAnsi="Arial" w:cs="Arial"/>
        </w:rPr>
        <w:t xml:space="preserve"> </w:t>
      </w:r>
    </w:p>
  </w:footnote>
  <w:footnote w:id="4">
    <w:p w:rsidR="00D75356" w:rsidRPr="00161FD1" w:rsidRDefault="00D75356" w:rsidP="00D75356">
      <w:pPr>
        <w:pStyle w:val="FootnoteText"/>
        <w:rPr>
          <w:rFonts w:ascii="Arial" w:hAnsi="Arial" w:cs="Arial"/>
        </w:rPr>
      </w:pPr>
      <w:r w:rsidRPr="00161FD1">
        <w:rPr>
          <w:rStyle w:val="FootnoteReference"/>
          <w:rFonts w:ascii="Arial" w:hAnsi="Arial" w:cs="Arial"/>
        </w:rPr>
        <w:footnoteRef/>
      </w:r>
      <w:r w:rsidRPr="00161FD1">
        <w:rPr>
          <w:rFonts w:ascii="Arial" w:hAnsi="Arial" w:cs="Arial"/>
          <w:bCs/>
        </w:rPr>
        <w:t xml:space="preserve"> </w:t>
      </w:r>
      <w:hyperlink r:id="rId3" w:history="1">
        <w:r w:rsidR="00FC4C53" w:rsidRPr="00161FD1">
          <w:rPr>
            <w:rStyle w:val="Hyperlink"/>
            <w:rFonts w:ascii="Arial" w:hAnsi="Arial" w:cs="Arial"/>
            <w:bCs/>
          </w:rPr>
          <w:t>https://doi.org/10.1101/gr.107524.110</w:t>
        </w:r>
      </w:hyperlink>
      <w:r w:rsidR="00FC4C53" w:rsidRPr="00161FD1">
        <w:rPr>
          <w:rFonts w:ascii="Arial" w:hAnsi="Arial" w:cs="Arial"/>
          <w:bCs/>
        </w:rPr>
        <w:t xml:space="preserve"> </w:t>
      </w:r>
    </w:p>
  </w:footnote>
  <w:footnote w:id="5">
    <w:p w:rsidR="00161FD1" w:rsidRPr="00D374B4" w:rsidRDefault="00161FD1">
      <w:pPr>
        <w:pStyle w:val="FootnoteText"/>
      </w:pPr>
      <w:r w:rsidRPr="00161FD1">
        <w:rPr>
          <w:rStyle w:val="FootnoteReference"/>
          <w:rFonts w:ascii="Arial" w:hAnsi="Arial" w:cs="Arial"/>
        </w:rPr>
        <w:footnoteRef/>
      </w:r>
      <w:r w:rsidRPr="00161FD1">
        <w:rPr>
          <w:rFonts w:ascii="Arial" w:hAnsi="Arial" w:cs="Arial"/>
        </w:rPr>
        <w:t xml:space="preserve"> </w:t>
      </w:r>
      <w:hyperlink r:id="rId4" w:history="1">
        <w:r w:rsidRPr="00161FD1">
          <w:rPr>
            <w:rStyle w:val="Hyperlink"/>
            <w:rFonts w:ascii="Arial" w:hAnsi="Arial" w:cs="Arial"/>
          </w:rPr>
          <w:t>https://doi.org/10.1093/gigascience/giab008</w:t>
        </w:r>
      </w:hyperlink>
    </w:p>
  </w:footnote>
  <w:footnote w:id="6">
    <w:p w:rsidR="00D75356" w:rsidRPr="00477CC2" w:rsidRDefault="00D75356" w:rsidP="00D75356">
      <w:pPr>
        <w:pStyle w:val="FootnoteText"/>
        <w:rPr>
          <w:rFonts w:ascii="Arial" w:hAnsi="Arial" w:cs="Arial"/>
        </w:rPr>
      </w:pPr>
      <w:r w:rsidRPr="00477CC2">
        <w:rPr>
          <w:rStyle w:val="FootnoteReference"/>
          <w:rFonts w:ascii="Arial" w:hAnsi="Arial" w:cs="Arial"/>
        </w:rPr>
        <w:footnoteRef/>
      </w:r>
      <w:r w:rsidRPr="00477CC2">
        <w:rPr>
          <w:rFonts w:ascii="Arial" w:hAnsi="Arial" w:cs="Arial"/>
        </w:rPr>
        <w:t xml:space="preserve"> </w:t>
      </w:r>
      <w:hyperlink r:id="rId5" w:history="1">
        <w:r w:rsidR="00AC52D6" w:rsidRPr="00477CC2">
          <w:rPr>
            <w:rStyle w:val="Hyperlink"/>
            <w:rFonts w:ascii="Arial" w:hAnsi="Arial" w:cs="Arial"/>
          </w:rPr>
          <w:t>https://doi.org/10.1093/bioinformatics/btr330</w:t>
        </w:r>
      </w:hyperlink>
      <w:r w:rsidR="00AC52D6" w:rsidRPr="00477CC2">
        <w:rPr>
          <w:rFonts w:ascii="Arial" w:hAnsi="Arial" w:cs="Arial"/>
        </w:rPr>
        <w:t xml:space="preserve"> </w:t>
      </w:r>
    </w:p>
  </w:footnote>
  <w:footnote w:id="7">
    <w:p w:rsidR="00477CC2" w:rsidRPr="00D374B4" w:rsidRDefault="00477CC2">
      <w:pPr>
        <w:pStyle w:val="FootnoteText"/>
      </w:pPr>
      <w:r w:rsidRPr="00477CC2">
        <w:rPr>
          <w:rStyle w:val="FootnoteReference"/>
          <w:rFonts w:ascii="Arial" w:hAnsi="Arial" w:cs="Arial"/>
        </w:rPr>
        <w:footnoteRef/>
      </w:r>
      <w:r w:rsidRPr="00477CC2">
        <w:rPr>
          <w:rFonts w:ascii="Arial" w:hAnsi="Arial" w:cs="Arial"/>
        </w:rPr>
        <w:t xml:space="preserve"> </w:t>
      </w:r>
      <w:hyperlink r:id="rId6" w:history="1">
        <w:r w:rsidRPr="00477CC2">
          <w:rPr>
            <w:rStyle w:val="Hyperlink"/>
            <w:rFonts w:ascii="Arial" w:hAnsi="Arial" w:cs="Arial"/>
          </w:rPr>
          <w:t>https://doi.org/10.1093/bioinformatics/btr509</w:t>
        </w:r>
      </w:hyperlink>
      <w:r>
        <w:t xml:space="preserve"> </w:t>
      </w:r>
    </w:p>
  </w:footnote>
  <w:footnote w:id="8">
    <w:p w:rsidR="0006116D" w:rsidRPr="00D374B4" w:rsidRDefault="0006116D">
      <w:pPr>
        <w:pStyle w:val="FootnoteText"/>
        <w:rPr>
          <w:rFonts w:ascii="Arial" w:hAnsi="Arial" w:cs="Arial"/>
        </w:rPr>
      </w:pPr>
      <w:r w:rsidRPr="0066547D">
        <w:rPr>
          <w:rStyle w:val="FootnoteReference"/>
          <w:rFonts w:ascii="Arial" w:hAnsi="Arial" w:cs="Arial"/>
        </w:rPr>
        <w:footnoteRef/>
      </w:r>
      <w:r w:rsidRPr="0066547D">
        <w:rPr>
          <w:rFonts w:ascii="Arial" w:hAnsi="Arial" w:cs="Arial"/>
        </w:rPr>
        <w:t xml:space="preserve"> </w:t>
      </w:r>
      <w:hyperlink r:id="rId7" w:history="1">
        <w:r w:rsidRPr="00D374B4">
          <w:rPr>
            <w:rStyle w:val="Hyperlink"/>
            <w:rFonts w:ascii="Arial" w:hAnsi="Arial" w:cs="Arial"/>
          </w:rPr>
          <w:t>https://</w:t>
        </w:r>
        <w:r w:rsidRPr="0066547D">
          <w:rPr>
            <w:rStyle w:val="Hyperlink"/>
            <w:rFonts w:ascii="Arial" w:hAnsi="Arial" w:cs="Arial"/>
            <w:sz w:val="22"/>
            <w:szCs w:val="22"/>
          </w:rPr>
          <w:t>doi.org/</w:t>
        </w:r>
        <w:r w:rsidRPr="0066547D">
          <w:rPr>
            <w:rStyle w:val="Hyperlink"/>
            <w:rFonts w:ascii="Arial" w:hAnsi="Arial" w:cs="Arial"/>
          </w:rPr>
          <w:t>10.5281/zenodo.2540861</w:t>
        </w:r>
      </w:hyperlink>
      <w:r w:rsidRPr="0066547D">
        <w:rPr>
          <w:rFonts w:ascii="Arial" w:hAnsi="Arial" w:cs="Arial"/>
        </w:rPr>
        <w:t xml:space="preserve"> </w:t>
      </w:r>
    </w:p>
  </w:footnote>
  <w:footnote w:id="9">
    <w:p w:rsidR="00D75356" w:rsidRDefault="00D75356" w:rsidP="00D75356">
      <w:pPr>
        <w:pStyle w:val="FootnoteText"/>
      </w:pPr>
      <w:r w:rsidRPr="0066547D">
        <w:rPr>
          <w:rStyle w:val="FootnoteReference"/>
          <w:rFonts w:ascii="Arial" w:hAnsi="Arial" w:cs="Arial"/>
        </w:rPr>
        <w:footnoteRef/>
      </w:r>
      <w:r w:rsidRPr="0066547D">
        <w:rPr>
          <w:rFonts w:ascii="Arial" w:hAnsi="Arial" w:cs="Arial"/>
        </w:rPr>
        <w:t xml:space="preserve"> </w:t>
      </w:r>
      <w:hyperlink r:id="rId8" w:history="1">
        <w:r w:rsidR="0066547D" w:rsidRPr="0066547D">
          <w:rPr>
            <w:rStyle w:val="Hyperlink"/>
            <w:rFonts w:ascii="Arial" w:hAnsi="Arial" w:cs="Arial"/>
          </w:rPr>
          <w:t>https://doi.org/10.1093/bioinformatics/btu033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C8"/>
    <w:rsid w:val="00001A16"/>
    <w:rsid w:val="000039B9"/>
    <w:rsid w:val="0000655A"/>
    <w:rsid w:val="00006847"/>
    <w:rsid w:val="000106BE"/>
    <w:rsid w:val="00010878"/>
    <w:rsid w:val="000111ED"/>
    <w:rsid w:val="00011272"/>
    <w:rsid w:val="00011DAA"/>
    <w:rsid w:val="00013229"/>
    <w:rsid w:val="0001439D"/>
    <w:rsid w:val="00016C39"/>
    <w:rsid w:val="0001788B"/>
    <w:rsid w:val="00021447"/>
    <w:rsid w:val="00021600"/>
    <w:rsid w:val="00021FCE"/>
    <w:rsid w:val="00022444"/>
    <w:rsid w:val="0002322C"/>
    <w:rsid w:val="00024DDF"/>
    <w:rsid w:val="000253E7"/>
    <w:rsid w:val="000253F0"/>
    <w:rsid w:val="000255FE"/>
    <w:rsid w:val="0002623F"/>
    <w:rsid w:val="00027389"/>
    <w:rsid w:val="000303C3"/>
    <w:rsid w:val="00030866"/>
    <w:rsid w:val="000314D6"/>
    <w:rsid w:val="00031FC2"/>
    <w:rsid w:val="000325C6"/>
    <w:rsid w:val="00032918"/>
    <w:rsid w:val="00032B24"/>
    <w:rsid w:val="00033505"/>
    <w:rsid w:val="000343F7"/>
    <w:rsid w:val="0003504D"/>
    <w:rsid w:val="00037DC9"/>
    <w:rsid w:val="0004024C"/>
    <w:rsid w:val="00041437"/>
    <w:rsid w:val="0004297A"/>
    <w:rsid w:val="00042AD4"/>
    <w:rsid w:val="000436DA"/>
    <w:rsid w:val="00044AFE"/>
    <w:rsid w:val="000455BC"/>
    <w:rsid w:val="00046DBC"/>
    <w:rsid w:val="00047BD0"/>
    <w:rsid w:val="00047C63"/>
    <w:rsid w:val="00050B3D"/>
    <w:rsid w:val="0005121E"/>
    <w:rsid w:val="0005150A"/>
    <w:rsid w:val="00052E73"/>
    <w:rsid w:val="00053ABC"/>
    <w:rsid w:val="00054AFC"/>
    <w:rsid w:val="000560BB"/>
    <w:rsid w:val="000573E7"/>
    <w:rsid w:val="000577B6"/>
    <w:rsid w:val="0006047E"/>
    <w:rsid w:val="0006116D"/>
    <w:rsid w:val="00062D68"/>
    <w:rsid w:val="00063161"/>
    <w:rsid w:val="0006426E"/>
    <w:rsid w:val="00064BD4"/>
    <w:rsid w:val="0006584A"/>
    <w:rsid w:val="00065BBA"/>
    <w:rsid w:val="00065C6C"/>
    <w:rsid w:val="00066996"/>
    <w:rsid w:val="00066A4F"/>
    <w:rsid w:val="00067382"/>
    <w:rsid w:val="000678F1"/>
    <w:rsid w:val="00067BFD"/>
    <w:rsid w:val="00067EF5"/>
    <w:rsid w:val="000700D4"/>
    <w:rsid w:val="00070D20"/>
    <w:rsid w:val="0007136C"/>
    <w:rsid w:val="00071419"/>
    <w:rsid w:val="00071BDA"/>
    <w:rsid w:val="00071C86"/>
    <w:rsid w:val="00071F9D"/>
    <w:rsid w:val="000750F2"/>
    <w:rsid w:val="00075FEC"/>
    <w:rsid w:val="00076E42"/>
    <w:rsid w:val="00077D89"/>
    <w:rsid w:val="00077FF4"/>
    <w:rsid w:val="000812BA"/>
    <w:rsid w:val="000813CF"/>
    <w:rsid w:val="00081D8D"/>
    <w:rsid w:val="00082378"/>
    <w:rsid w:val="00082598"/>
    <w:rsid w:val="0008640B"/>
    <w:rsid w:val="0008662C"/>
    <w:rsid w:val="00086831"/>
    <w:rsid w:val="00086A3B"/>
    <w:rsid w:val="0009055F"/>
    <w:rsid w:val="00090707"/>
    <w:rsid w:val="000908C9"/>
    <w:rsid w:val="00090981"/>
    <w:rsid w:val="00091212"/>
    <w:rsid w:val="000913C5"/>
    <w:rsid w:val="0009151E"/>
    <w:rsid w:val="00091D81"/>
    <w:rsid w:val="00092366"/>
    <w:rsid w:val="00092DDB"/>
    <w:rsid w:val="00092FC3"/>
    <w:rsid w:val="00093293"/>
    <w:rsid w:val="000936BD"/>
    <w:rsid w:val="0009558A"/>
    <w:rsid w:val="00095B56"/>
    <w:rsid w:val="00095F4A"/>
    <w:rsid w:val="00096123"/>
    <w:rsid w:val="000961AE"/>
    <w:rsid w:val="00096551"/>
    <w:rsid w:val="000966F1"/>
    <w:rsid w:val="00096905"/>
    <w:rsid w:val="00096B16"/>
    <w:rsid w:val="00097E32"/>
    <w:rsid w:val="000A00BA"/>
    <w:rsid w:val="000A0209"/>
    <w:rsid w:val="000A02DF"/>
    <w:rsid w:val="000A0BE1"/>
    <w:rsid w:val="000A21EA"/>
    <w:rsid w:val="000A2532"/>
    <w:rsid w:val="000A2595"/>
    <w:rsid w:val="000A32F8"/>
    <w:rsid w:val="000A5013"/>
    <w:rsid w:val="000A5424"/>
    <w:rsid w:val="000A5910"/>
    <w:rsid w:val="000A5C7C"/>
    <w:rsid w:val="000A7014"/>
    <w:rsid w:val="000A7F8E"/>
    <w:rsid w:val="000B0326"/>
    <w:rsid w:val="000B0DD9"/>
    <w:rsid w:val="000B1039"/>
    <w:rsid w:val="000B2215"/>
    <w:rsid w:val="000B25AD"/>
    <w:rsid w:val="000B2C05"/>
    <w:rsid w:val="000B3884"/>
    <w:rsid w:val="000B4D6B"/>
    <w:rsid w:val="000B4EF6"/>
    <w:rsid w:val="000B633E"/>
    <w:rsid w:val="000C1246"/>
    <w:rsid w:val="000C19E0"/>
    <w:rsid w:val="000C1D10"/>
    <w:rsid w:val="000C1DD3"/>
    <w:rsid w:val="000C2108"/>
    <w:rsid w:val="000C30A2"/>
    <w:rsid w:val="000C5138"/>
    <w:rsid w:val="000C62BD"/>
    <w:rsid w:val="000C67C0"/>
    <w:rsid w:val="000C6E94"/>
    <w:rsid w:val="000C7313"/>
    <w:rsid w:val="000C7BFC"/>
    <w:rsid w:val="000D07BE"/>
    <w:rsid w:val="000D0A08"/>
    <w:rsid w:val="000D1318"/>
    <w:rsid w:val="000D1BD2"/>
    <w:rsid w:val="000D2659"/>
    <w:rsid w:val="000D27BE"/>
    <w:rsid w:val="000D287A"/>
    <w:rsid w:val="000D40B9"/>
    <w:rsid w:val="000D5762"/>
    <w:rsid w:val="000D58BE"/>
    <w:rsid w:val="000D60DF"/>
    <w:rsid w:val="000D613E"/>
    <w:rsid w:val="000D6432"/>
    <w:rsid w:val="000D66EF"/>
    <w:rsid w:val="000D72B8"/>
    <w:rsid w:val="000E060E"/>
    <w:rsid w:val="000E0DE8"/>
    <w:rsid w:val="000E3649"/>
    <w:rsid w:val="000E45F1"/>
    <w:rsid w:val="000E6208"/>
    <w:rsid w:val="000E66A8"/>
    <w:rsid w:val="000E6A53"/>
    <w:rsid w:val="000E6F06"/>
    <w:rsid w:val="000E70A3"/>
    <w:rsid w:val="000E7B57"/>
    <w:rsid w:val="000F06EF"/>
    <w:rsid w:val="000F1CB0"/>
    <w:rsid w:val="000F241E"/>
    <w:rsid w:val="000F2FAB"/>
    <w:rsid w:val="000F3995"/>
    <w:rsid w:val="000F4626"/>
    <w:rsid w:val="000F47C8"/>
    <w:rsid w:val="000F5C13"/>
    <w:rsid w:val="000F5F07"/>
    <w:rsid w:val="000F73D6"/>
    <w:rsid w:val="000F7AB5"/>
    <w:rsid w:val="001004A3"/>
    <w:rsid w:val="001013E3"/>
    <w:rsid w:val="001023F9"/>
    <w:rsid w:val="00103142"/>
    <w:rsid w:val="00104284"/>
    <w:rsid w:val="00105213"/>
    <w:rsid w:val="00106323"/>
    <w:rsid w:val="00106655"/>
    <w:rsid w:val="001108D4"/>
    <w:rsid w:val="0011245F"/>
    <w:rsid w:val="00112897"/>
    <w:rsid w:val="00112AE0"/>
    <w:rsid w:val="001137D6"/>
    <w:rsid w:val="00113DEB"/>
    <w:rsid w:val="00114D8F"/>
    <w:rsid w:val="00115A52"/>
    <w:rsid w:val="00115BB2"/>
    <w:rsid w:val="00115DD1"/>
    <w:rsid w:val="00120667"/>
    <w:rsid w:val="00120A6B"/>
    <w:rsid w:val="001211E2"/>
    <w:rsid w:val="00121425"/>
    <w:rsid w:val="00122363"/>
    <w:rsid w:val="00122A3E"/>
    <w:rsid w:val="00122FA2"/>
    <w:rsid w:val="00124570"/>
    <w:rsid w:val="001265AA"/>
    <w:rsid w:val="00126B22"/>
    <w:rsid w:val="001319C8"/>
    <w:rsid w:val="00131B53"/>
    <w:rsid w:val="00133892"/>
    <w:rsid w:val="00134228"/>
    <w:rsid w:val="00135375"/>
    <w:rsid w:val="001353FB"/>
    <w:rsid w:val="00135724"/>
    <w:rsid w:val="00136404"/>
    <w:rsid w:val="00136E41"/>
    <w:rsid w:val="00136F33"/>
    <w:rsid w:val="0013703F"/>
    <w:rsid w:val="001373A8"/>
    <w:rsid w:val="001374FF"/>
    <w:rsid w:val="00137730"/>
    <w:rsid w:val="00140FA8"/>
    <w:rsid w:val="00140FE0"/>
    <w:rsid w:val="00141956"/>
    <w:rsid w:val="0014514D"/>
    <w:rsid w:val="0014526D"/>
    <w:rsid w:val="0014532B"/>
    <w:rsid w:val="001453E2"/>
    <w:rsid w:val="0014619B"/>
    <w:rsid w:val="00146992"/>
    <w:rsid w:val="00147C19"/>
    <w:rsid w:val="00150464"/>
    <w:rsid w:val="001507B9"/>
    <w:rsid w:val="00150A54"/>
    <w:rsid w:val="00151334"/>
    <w:rsid w:val="00151F3B"/>
    <w:rsid w:val="001523D1"/>
    <w:rsid w:val="001525B1"/>
    <w:rsid w:val="0015265C"/>
    <w:rsid w:val="001527F9"/>
    <w:rsid w:val="00153675"/>
    <w:rsid w:val="00153ABD"/>
    <w:rsid w:val="00153DC9"/>
    <w:rsid w:val="00154726"/>
    <w:rsid w:val="0015612E"/>
    <w:rsid w:val="00156D32"/>
    <w:rsid w:val="001572FC"/>
    <w:rsid w:val="001579EC"/>
    <w:rsid w:val="00157C28"/>
    <w:rsid w:val="00161581"/>
    <w:rsid w:val="001617D9"/>
    <w:rsid w:val="00161FD1"/>
    <w:rsid w:val="0016220D"/>
    <w:rsid w:val="0016306A"/>
    <w:rsid w:val="001631CB"/>
    <w:rsid w:val="00165250"/>
    <w:rsid w:val="00165275"/>
    <w:rsid w:val="0016621C"/>
    <w:rsid w:val="00170195"/>
    <w:rsid w:val="001709B6"/>
    <w:rsid w:val="00170BCE"/>
    <w:rsid w:val="001717F6"/>
    <w:rsid w:val="00172060"/>
    <w:rsid w:val="0017257D"/>
    <w:rsid w:val="0017296D"/>
    <w:rsid w:val="001734FF"/>
    <w:rsid w:val="00174734"/>
    <w:rsid w:val="00174AF9"/>
    <w:rsid w:val="001757D2"/>
    <w:rsid w:val="00175AC9"/>
    <w:rsid w:val="00175CBF"/>
    <w:rsid w:val="00177004"/>
    <w:rsid w:val="001771D9"/>
    <w:rsid w:val="00177B5F"/>
    <w:rsid w:val="00177DCB"/>
    <w:rsid w:val="00177E8B"/>
    <w:rsid w:val="00180A37"/>
    <w:rsid w:val="00182273"/>
    <w:rsid w:val="0018261C"/>
    <w:rsid w:val="001843ED"/>
    <w:rsid w:val="0018472B"/>
    <w:rsid w:val="001850F3"/>
    <w:rsid w:val="00185DD5"/>
    <w:rsid w:val="00186111"/>
    <w:rsid w:val="001868A9"/>
    <w:rsid w:val="001871C6"/>
    <w:rsid w:val="00187B3F"/>
    <w:rsid w:val="00187EDA"/>
    <w:rsid w:val="001904F2"/>
    <w:rsid w:val="001908E9"/>
    <w:rsid w:val="00190C85"/>
    <w:rsid w:val="001911D7"/>
    <w:rsid w:val="001914F8"/>
    <w:rsid w:val="001935F6"/>
    <w:rsid w:val="001938CA"/>
    <w:rsid w:val="00195546"/>
    <w:rsid w:val="00196986"/>
    <w:rsid w:val="00196CE8"/>
    <w:rsid w:val="00197078"/>
    <w:rsid w:val="001973EA"/>
    <w:rsid w:val="00197E0B"/>
    <w:rsid w:val="001A05F8"/>
    <w:rsid w:val="001A08A3"/>
    <w:rsid w:val="001A0FBF"/>
    <w:rsid w:val="001A11FB"/>
    <w:rsid w:val="001A12E9"/>
    <w:rsid w:val="001A142F"/>
    <w:rsid w:val="001A33C8"/>
    <w:rsid w:val="001A6205"/>
    <w:rsid w:val="001A68AC"/>
    <w:rsid w:val="001B00A9"/>
    <w:rsid w:val="001B0EDF"/>
    <w:rsid w:val="001B160C"/>
    <w:rsid w:val="001B1F18"/>
    <w:rsid w:val="001B2810"/>
    <w:rsid w:val="001B2E8F"/>
    <w:rsid w:val="001B355F"/>
    <w:rsid w:val="001B3CE3"/>
    <w:rsid w:val="001B437D"/>
    <w:rsid w:val="001B5E3A"/>
    <w:rsid w:val="001B6200"/>
    <w:rsid w:val="001B7ABD"/>
    <w:rsid w:val="001B7D32"/>
    <w:rsid w:val="001B7E7C"/>
    <w:rsid w:val="001C026B"/>
    <w:rsid w:val="001C029A"/>
    <w:rsid w:val="001C02B2"/>
    <w:rsid w:val="001C4356"/>
    <w:rsid w:val="001C4D79"/>
    <w:rsid w:val="001C521F"/>
    <w:rsid w:val="001C5787"/>
    <w:rsid w:val="001C5D48"/>
    <w:rsid w:val="001C680D"/>
    <w:rsid w:val="001C6D58"/>
    <w:rsid w:val="001C7AC8"/>
    <w:rsid w:val="001C7F76"/>
    <w:rsid w:val="001D0C1A"/>
    <w:rsid w:val="001D1845"/>
    <w:rsid w:val="001D2348"/>
    <w:rsid w:val="001D309A"/>
    <w:rsid w:val="001D3854"/>
    <w:rsid w:val="001D40C1"/>
    <w:rsid w:val="001D4320"/>
    <w:rsid w:val="001D4E20"/>
    <w:rsid w:val="001D504B"/>
    <w:rsid w:val="001D6118"/>
    <w:rsid w:val="001D61A3"/>
    <w:rsid w:val="001D650B"/>
    <w:rsid w:val="001D74A5"/>
    <w:rsid w:val="001E08EE"/>
    <w:rsid w:val="001E50CF"/>
    <w:rsid w:val="001E57DA"/>
    <w:rsid w:val="001E58B6"/>
    <w:rsid w:val="001E5D37"/>
    <w:rsid w:val="001E5D5B"/>
    <w:rsid w:val="001E6364"/>
    <w:rsid w:val="001F01F6"/>
    <w:rsid w:val="001F0557"/>
    <w:rsid w:val="001F1118"/>
    <w:rsid w:val="001F2E48"/>
    <w:rsid w:val="001F3670"/>
    <w:rsid w:val="001F392F"/>
    <w:rsid w:val="001F3A5A"/>
    <w:rsid w:val="001F4EEA"/>
    <w:rsid w:val="001F50D9"/>
    <w:rsid w:val="001F5B39"/>
    <w:rsid w:val="001F6EE1"/>
    <w:rsid w:val="001F6FA6"/>
    <w:rsid w:val="001F719E"/>
    <w:rsid w:val="001F73AD"/>
    <w:rsid w:val="001F7FCE"/>
    <w:rsid w:val="0020001E"/>
    <w:rsid w:val="00200CED"/>
    <w:rsid w:val="00201061"/>
    <w:rsid w:val="0020110C"/>
    <w:rsid w:val="00201885"/>
    <w:rsid w:val="00202CFE"/>
    <w:rsid w:val="0020485D"/>
    <w:rsid w:val="00205027"/>
    <w:rsid w:val="00207154"/>
    <w:rsid w:val="00210E10"/>
    <w:rsid w:val="00210FCB"/>
    <w:rsid w:val="00211E73"/>
    <w:rsid w:val="002124BE"/>
    <w:rsid w:val="00212E13"/>
    <w:rsid w:val="00214F5B"/>
    <w:rsid w:val="00215222"/>
    <w:rsid w:val="00215269"/>
    <w:rsid w:val="00215411"/>
    <w:rsid w:val="00215893"/>
    <w:rsid w:val="00215A02"/>
    <w:rsid w:val="00216E0C"/>
    <w:rsid w:val="00216FE1"/>
    <w:rsid w:val="00217257"/>
    <w:rsid w:val="00217DE7"/>
    <w:rsid w:val="00220369"/>
    <w:rsid w:val="00220434"/>
    <w:rsid w:val="00220BB9"/>
    <w:rsid w:val="00222A17"/>
    <w:rsid w:val="00222C65"/>
    <w:rsid w:val="0022303A"/>
    <w:rsid w:val="002238EF"/>
    <w:rsid w:val="00223C98"/>
    <w:rsid w:val="002258F5"/>
    <w:rsid w:val="00225A59"/>
    <w:rsid w:val="00225F74"/>
    <w:rsid w:val="0022605C"/>
    <w:rsid w:val="002267FC"/>
    <w:rsid w:val="00226EFF"/>
    <w:rsid w:val="00227380"/>
    <w:rsid w:val="00227456"/>
    <w:rsid w:val="00227A04"/>
    <w:rsid w:val="00227AD5"/>
    <w:rsid w:val="00227DAD"/>
    <w:rsid w:val="00230743"/>
    <w:rsid w:val="00230AAE"/>
    <w:rsid w:val="00231508"/>
    <w:rsid w:val="00231BC8"/>
    <w:rsid w:val="00233DE4"/>
    <w:rsid w:val="00234B4E"/>
    <w:rsid w:val="00234FA7"/>
    <w:rsid w:val="002350E2"/>
    <w:rsid w:val="00235642"/>
    <w:rsid w:val="00235FCF"/>
    <w:rsid w:val="00236447"/>
    <w:rsid w:val="00237472"/>
    <w:rsid w:val="00240E25"/>
    <w:rsid w:val="00240F28"/>
    <w:rsid w:val="002415A7"/>
    <w:rsid w:val="00242382"/>
    <w:rsid w:val="002435A1"/>
    <w:rsid w:val="002441C8"/>
    <w:rsid w:val="0024485E"/>
    <w:rsid w:val="00246E8B"/>
    <w:rsid w:val="002501A7"/>
    <w:rsid w:val="00250294"/>
    <w:rsid w:val="002513A5"/>
    <w:rsid w:val="002514F0"/>
    <w:rsid w:val="00251AD3"/>
    <w:rsid w:val="00251B0F"/>
    <w:rsid w:val="0025268A"/>
    <w:rsid w:val="00252EAD"/>
    <w:rsid w:val="002533B3"/>
    <w:rsid w:val="00253771"/>
    <w:rsid w:val="00253F4C"/>
    <w:rsid w:val="002540F0"/>
    <w:rsid w:val="00254A5A"/>
    <w:rsid w:val="00254C4E"/>
    <w:rsid w:val="00254FA5"/>
    <w:rsid w:val="00255246"/>
    <w:rsid w:val="0025541D"/>
    <w:rsid w:val="00255839"/>
    <w:rsid w:val="00255945"/>
    <w:rsid w:val="002562B9"/>
    <w:rsid w:val="002573B9"/>
    <w:rsid w:val="00257550"/>
    <w:rsid w:val="0025779B"/>
    <w:rsid w:val="00257836"/>
    <w:rsid w:val="00257907"/>
    <w:rsid w:val="00257BC0"/>
    <w:rsid w:val="00257CAF"/>
    <w:rsid w:val="002609FE"/>
    <w:rsid w:val="00260ACF"/>
    <w:rsid w:val="00260AEA"/>
    <w:rsid w:val="00261C99"/>
    <w:rsid w:val="00263B76"/>
    <w:rsid w:val="00264655"/>
    <w:rsid w:val="00264AA5"/>
    <w:rsid w:val="0026571A"/>
    <w:rsid w:val="00265CE3"/>
    <w:rsid w:val="0026633D"/>
    <w:rsid w:val="00266989"/>
    <w:rsid w:val="00266FA4"/>
    <w:rsid w:val="002676AD"/>
    <w:rsid w:val="002677D6"/>
    <w:rsid w:val="002707AE"/>
    <w:rsid w:val="00270807"/>
    <w:rsid w:val="00270F50"/>
    <w:rsid w:val="00271C73"/>
    <w:rsid w:val="00271CDC"/>
    <w:rsid w:val="00272104"/>
    <w:rsid w:val="00272276"/>
    <w:rsid w:val="00273634"/>
    <w:rsid w:val="00273E1D"/>
    <w:rsid w:val="002747DC"/>
    <w:rsid w:val="00274CD6"/>
    <w:rsid w:val="002774E4"/>
    <w:rsid w:val="002777B2"/>
    <w:rsid w:val="00277EA7"/>
    <w:rsid w:val="002807C5"/>
    <w:rsid w:val="002808EA"/>
    <w:rsid w:val="002808FD"/>
    <w:rsid w:val="002818DE"/>
    <w:rsid w:val="00281EFC"/>
    <w:rsid w:val="00282AFE"/>
    <w:rsid w:val="0028330D"/>
    <w:rsid w:val="00283E44"/>
    <w:rsid w:val="002841D9"/>
    <w:rsid w:val="00284FB8"/>
    <w:rsid w:val="00285427"/>
    <w:rsid w:val="00285438"/>
    <w:rsid w:val="002858C8"/>
    <w:rsid w:val="00285BA3"/>
    <w:rsid w:val="002873D7"/>
    <w:rsid w:val="0028776C"/>
    <w:rsid w:val="00287BC2"/>
    <w:rsid w:val="0029007F"/>
    <w:rsid w:val="00290DEB"/>
    <w:rsid w:val="002913BC"/>
    <w:rsid w:val="0029341F"/>
    <w:rsid w:val="0029353A"/>
    <w:rsid w:val="00293B67"/>
    <w:rsid w:val="002944A0"/>
    <w:rsid w:val="002949D2"/>
    <w:rsid w:val="00294FCD"/>
    <w:rsid w:val="002950FD"/>
    <w:rsid w:val="00296B35"/>
    <w:rsid w:val="002971E9"/>
    <w:rsid w:val="002976BF"/>
    <w:rsid w:val="00297786"/>
    <w:rsid w:val="002A0059"/>
    <w:rsid w:val="002A0AA7"/>
    <w:rsid w:val="002A148D"/>
    <w:rsid w:val="002A1965"/>
    <w:rsid w:val="002A2408"/>
    <w:rsid w:val="002A2B3F"/>
    <w:rsid w:val="002A3FF2"/>
    <w:rsid w:val="002A420E"/>
    <w:rsid w:val="002A457C"/>
    <w:rsid w:val="002A46EF"/>
    <w:rsid w:val="002A4971"/>
    <w:rsid w:val="002A4B12"/>
    <w:rsid w:val="002A4C93"/>
    <w:rsid w:val="002A514E"/>
    <w:rsid w:val="002A5213"/>
    <w:rsid w:val="002A52D8"/>
    <w:rsid w:val="002A59C0"/>
    <w:rsid w:val="002A69B1"/>
    <w:rsid w:val="002A6A29"/>
    <w:rsid w:val="002A6C9F"/>
    <w:rsid w:val="002A73C5"/>
    <w:rsid w:val="002A75D9"/>
    <w:rsid w:val="002A7887"/>
    <w:rsid w:val="002A7F94"/>
    <w:rsid w:val="002B04BF"/>
    <w:rsid w:val="002B2281"/>
    <w:rsid w:val="002B41BB"/>
    <w:rsid w:val="002B4239"/>
    <w:rsid w:val="002B4AF1"/>
    <w:rsid w:val="002B52F8"/>
    <w:rsid w:val="002B535B"/>
    <w:rsid w:val="002B5F1D"/>
    <w:rsid w:val="002B6B95"/>
    <w:rsid w:val="002B70E4"/>
    <w:rsid w:val="002B7799"/>
    <w:rsid w:val="002B7F4F"/>
    <w:rsid w:val="002C02BE"/>
    <w:rsid w:val="002C05D5"/>
    <w:rsid w:val="002C05DB"/>
    <w:rsid w:val="002C267C"/>
    <w:rsid w:val="002C3106"/>
    <w:rsid w:val="002C33E5"/>
    <w:rsid w:val="002C351D"/>
    <w:rsid w:val="002C3FD5"/>
    <w:rsid w:val="002C4139"/>
    <w:rsid w:val="002C433B"/>
    <w:rsid w:val="002C4D7E"/>
    <w:rsid w:val="002C5645"/>
    <w:rsid w:val="002C62AF"/>
    <w:rsid w:val="002C7380"/>
    <w:rsid w:val="002D1135"/>
    <w:rsid w:val="002D1F32"/>
    <w:rsid w:val="002D201D"/>
    <w:rsid w:val="002D2A00"/>
    <w:rsid w:val="002D3826"/>
    <w:rsid w:val="002D41D1"/>
    <w:rsid w:val="002D432D"/>
    <w:rsid w:val="002D4954"/>
    <w:rsid w:val="002D791D"/>
    <w:rsid w:val="002D7AB5"/>
    <w:rsid w:val="002D7CB3"/>
    <w:rsid w:val="002E0709"/>
    <w:rsid w:val="002E3911"/>
    <w:rsid w:val="002E4716"/>
    <w:rsid w:val="002E5D5F"/>
    <w:rsid w:val="002F0019"/>
    <w:rsid w:val="002F01B8"/>
    <w:rsid w:val="002F0CA8"/>
    <w:rsid w:val="002F17A4"/>
    <w:rsid w:val="002F298A"/>
    <w:rsid w:val="002F2A72"/>
    <w:rsid w:val="002F4108"/>
    <w:rsid w:val="002F4596"/>
    <w:rsid w:val="002F59B0"/>
    <w:rsid w:val="002F7099"/>
    <w:rsid w:val="00300431"/>
    <w:rsid w:val="00301DD3"/>
    <w:rsid w:val="00301E39"/>
    <w:rsid w:val="003020F3"/>
    <w:rsid w:val="003020F4"/>
    <w:rsid w:val="00302CD6"/>
    <w:rsid w:val="00302FD3"/>
    <w:rsid w:val="00303230"/>
    <w:rsid w:val="00303E13"/>
    <w:rsid w:val="00304727"/>
    <w:rsid w:val="0030472C"/>
    <w:rsid w:val="003049AA"/>
    <w:rsid w:val="00304A1D"/>
    <w:rsid w:val="00305425"/>
    <w:rsid w:val="00306A64"/>
    <w:rsid w:val="00307D86"/>
    <w:rsid w:val="0031001D"/>
    <w:rsid w:val="00310A18"/>
    <w:rsid w:val="00310B33"/>
    <w:rsid w:val="00310E4A"/>
    <w:rsid w:val="00311085"/>
    <w:rsid w:val="00311409"/>
    <w:rsid w:val="00312429"/>
    <w:rsid w:val="0031347B"/>
    <w:rsid w:val="003139F4"/>
    <w:rsid w:val="00313D5B"/>
    <w:rsid w:val="00313FDA"/>
    <w:rsid w:val="0031408D"/>
    <w:rsid w:val="00315A41"/>
    <w:rsid w:val="00315B07"/>
    <w:rsid w:val="00316A83"/>
    <w:rsid w:val="00317B7B"/>
    <w:rsid w:val="00321B02"/>
    <w:rsid w:val="003226B1"/>
    <w:rsid w:val="00322DAC"/>
    <w:rsid w:val="00323049"/>
    <w:rsid w:val="00323C2F"/>
    <w:rsid w:val="00324CD2"/>
    <w:rsid w:val="00325723"/>
    <w:rsid w:val="003271D9"/>
    <w:rsid w:val="00327D65"/>
    <w:rsid w:val="00331644"/>
    <w:rsid w:val="00331D31"/>
    <w:rsid w:val="003320A4"/>
    <w:rsid w:val="003325A1"/>
    <w:rsid w:val="00333AA1"/>
    <w:rsid w:val="00333C6F"/>
    <w:rsid w:val="00333D19"/>
    <w:rsid w:val="00333EEF"/>
    <w:rsid w:val="003343FF"/>
    <w:rsid w:val="003350BA"/>
    <w:rsid w:val="00336605"/>
    <w:rsid w:val="0033749F"/>
    <w:rsid w:val="00337B30"/>
    <w:rsid w:val="0034064C"/>
    <w:rsid w:val="00341455"/>
    <w:rsid w:val="0034226E"/>
    <w:rsid w:val="0034286B"/>
    <w:rsid w:val="003430A9"/>
    <w:rsid w:val="00344365"/>
    <w:rsid w:val="00345928"/>
    <w:rsid w:val="00345970"/>
    <w:rsid w:val="00345DC8"/>
    <w:rsid w:val="0034617B"/>
    <w:rsid w:val="00347B0E"/>
    <w:rsid w:val="00350EDF"/>
    <w:rsid w:val="003512F4"/>
    <w:rsid w:val="00351303"/>
    <w:rsid w:val="00352776"/>
    <w:rsid w:val="00353226"/>
    <w:rsid w:val="003540E3"/>
    <w:rsid w:val="00355E15"/>
    <w:rsid w:val="00357606"/>
    <w:rsid w:val="003606B4"/>
    <w:rsid w:val="00360844"/>
    <w:rsid w:val="00360EB8"/>
    <w:rsid w:val="00361AF0"/>
    <w:rsid w:val="00361CEA"/>
    <w:rsid w:val="00362962"/>
    <w:rsid w:val="00362B80"/>
    <w:rsid w:val="00362F84"/>
    <w:rsid w:val="00363001"/>
    <w:rsid w:val="003636B1"/>
    <w:rsid w:val="003636CF"/>
    <w:rsid w:val="00363C66"/>
    <w:rsid w:val="00366173"/>
    <w:rsid w:val="00366ECB"/>
    <w:rsid w:val="003677D2"/>
    <w:rsid w:val="0036798F"/>
    <w:rsid w:val="00367CCC"/>
    <w:rsid w:val="00371D52"/>
    <w:rsid w:val="003727A4"/>
    <w:rsid w:val="00372F0E"/>
    <w:rsid w:val="00372FAF"/>
    <w:rsid w:val="00373057"/>
    <w:rsid w:val="00375090"/>
    <w:rsid w:val="00377ABC"/>
    <w:rsid w:val="00377B7D"/>
    <w:rsid w:val="0038021E"/>
    <w:rsid w:val="003802B2"/>
    <w:rsid w:val="00380822"/>
    <w:rsid w:val="00380970"/>
    <w:rsid w:val="00380FD9"/>
    <w:rsid w:val="00381526"/>
    <w:rsid w:val="003825A4"/>
    <w:rsid w:val="00383A78"/>
    <w:rsid w:val="003846C3"/>
    <w:rsid w:val="0038484F"/>
    <w:rsid w:val="003851AB"/>
    <w:rsid w:val="00385351"/>
    <w:rsid w:val="00385586"/>
    <w:rsid w:val="00386714"/>
    <w:rsid w:val="00386D53"/>
    <w:rsid w:val="0038778E"/>
    <w:rsid w:val="00390E62"/>
    <w:rsid w:val="00390F0E"/>
    <w:rsid w:val="00391267"/>
    <w:rsid w:val="0039206B"/>
    <w:rsid w:val="003920D6"/>
    <w:rsid w:val="0039359F"/>
    <w:rsid w:val="00393945"/>
    <w:rsid w:val="00395454"/>
    <w:rsid w:val="003962AC"/>
    <w:rsid w:val="00397F7C"/>
    <w:rsid w:val="003A00BF"/>
    <w:rsid w:val="003A234A"/>
    <w:rsid w:val="003A23AF"/>
    <w:rsid w:val="003A36F5"/>
    <w:rsid w:val="003A4CD7"/>
    <w:rsid w:val="003A67AD"/>
    <w:rsid w:val="003A7702"/>
    <w:rsid w:val="003A7D61"/>
    <w:rsid w:val="003B048E"/>
    <w:rsid w:val="003B0C0F"/>
    <w:rsid w:val="003B1454"/>
    <w:rsid w:val="003B15C2"/>
    <w:rsid w:val="003B173F"/>
    <w:rsid w:val="003B1AF0"/>
    <w:rsid w:val="003B1BE4"/>
    <w:rsid w:val="003B2B75"/>
    <w:rsid w:val="003B2FC8"/>
    <w:rsid w:val="003B323D"/>
    <w:rsid w:val="003B3751"/>
    <w:rsid w:val="003B381C"/>
    <w:rsid w:val="003B3C32"/>
    <w:rsid w:val="003B3F33"/>
    <w:rsid w:val="003B42E9"/>
    <w:rsid w:val="003B439B"/>
    <w:rsid w:val="003B4859"/>
    <w:rsid w:val="003B53DE"/>
    <w:rsid w:val="003B5E6E"/>
    <w:rsid w:val="003B78CF"/>
    <w:rsid w:val="003B7E4D"/>
    <w:rsid w:val="003C0FAC"/>
    <w:rsid w:val="003C3D4E"/>
    <w:rsid w:val="003C43AC"/>
    <w:rsid w:val="003C50AF"/>
    <w:rsid w:val="003C54A3"/>
    <w:rsid w:val="003C5639"/>
    <w:rsid w:val="003C61CD"/>
    <w:rsid w:val="003C66D5"/>
    <w:rsid w:val="003C674B"/>
    <w:rsid w:val="003C7AE4"/>
    <w:rsid w:val="003C7CE7"/>
    <w:rsid w:val="003C7D2E"/>
    <w:rsid w:val="003D00B9"/>
    <w:rsid w:val="003D040D"/>
    <w:rsid w:val="003D04C9"/>
    <w:rsid w:val="003D1D0D"/>
    <w:rsid w:val="003D1EEB"/>
    <w:rsid w:val="003D2086"/>
    <w:rsid w:val="003D2487"/>
    <w:rsid w:val="003D301D"/>
    <w:rsid w:val="003D3D74"/>
    <w:rsid w:val="003D44AA"/>
    <w:rsid w:val="003D5065"/>
    <w:rsid w:val="003D5A84"/>
    <w:rsid w:val="003D603D"/>
    <w:rsid w:val="003D785C"/>
    <w:rsid w:val="003D7A70"/>
    <w:rsid w:val="003D7F7F"/>
    <w:rsid w:val="003E07F8"/>
    <w:rsid w:val="003E1DC0"/>
    <w:rsid w:val="003E2425"/>
    <w:rsid w:val="003E2625"/>
    <w:rsid w:val="003E3A3C"/>
    <w:rsid w:val="003E3AFB"/>
    <w:rsid w:val="003E511E"/>
    <w:rsid w:val="003E52EB"/>
    <w:rsid w:val="003E7181"/>
    <w:rsid w:val="003F03C3"/>
    <w:rsid w:val="003F0F3F"/>
    <w:rsid w:val="003F1146"/>
    <w:rsid w:val="003F2383"/>
    <w:rsid w:val="003F49F1"/>
    <w:rsid w:val="003F4A82"/>
    <w:rsid w:val="003F4E8C"/>
    <w:rsid w:val="003F597B"/>
    <w:rsid w:val="003F5C69"/>
    <w:rsid w:val="003F5EC8"/>
    <w:rsid w:val="003F6355"/>
    <w:rsid w:val="003F6B83"/>
    <w:rsid w:val="003F76C4"/>
    <w:rsid w:val="00400AFE"/>
    <w:rsid w:val="00401946"/>
    <w:rsid w:val="00401F81"/>
    <w:rsid w:val="0040276B"/>
    <w:rsid w:val="00402FD0"/>
    <w:rsid w:val="004038B9"/>
    <w:rsid w:val="00403B9E"/>
    <w:rsid w:val="0040535C"/>
    <w:rsid w:val="00405D59"/>
    <w:rsid w:val="0040668C"/>
    <w:rsid w:val="004108D7"/>
    <w:rsid w:val="00410BA9"/>
    <w:rsid w:val="00410E2C"/>
    <w:rsid w:val="004122B9"/>
    <w:rsid w:val="00412BEA"/>
    <w:rsid w:val="00413E31"/>
    <w:rsid w:val="00414C8E"/>
    <w:rsid w:val="0041628A"/>
    <w:rsid w:val="0041646B"/>
    <w:rsid w:val="00417E82"/>
    <w:rsid w:val="00420349"/>
    <w:rsid w:val="0042057B"/>
    <w:rsid w:val="00420AE9"/>
    <w:rsid w:val="00420F95"/>
    <w:rsid w:val="00421375"/>
    <w:rsid w:val="00421441"/>
    <w:rsid w:val="004215C3"/>
    <w:rsid w:val="00421EF4"/>
    <w:rsid w:val="0042318A"/>
    <w:rsid w:val="0042356E"/>
    <w:rsid w:val="004249E7"/>
    <w:rsid w:val="004250AC"/>
    <w:rsid w:val="004252AA"/>
    <w:rsid w:val="00426BE7"/>
    <w:rsid w:val="004325AC"/>
    <w:rsid w:val="00434943"/>
    <w:rsid w:val="00437DAD"/>
    <w:rsid w:val="00437FF7"/>
    <w:rsid w:val="00440074"/>
    <w:rsid w:val="00440B3B"/>
    <w:rsid w:val="00441036"/>
    <w:rsid w:val="00441623"/>
    <w:rsid w:val="004416F6"/>
    <w:rsid w:val="00441BC8"/>
    <w:rsid w:val="00441DD3"/>
    <w:rsid w:val="00442AD1"/>
    <w:rsid w:val="00442F55"/>
    <w:rsid w:val="0044524B"/>
    <w:rsid w:val="004452EE"/>
    <w:rsid w:val="00445AF0"/>
    <w:rsid w:val="004462D5"/>
    <w:rsid w:val="004464F2"/>
    <w:rsid w:val="00446607"/>
    <w:rsid w:val="004472CD"/>
    <w:rsid w:val="004476C5"/>
    <w:rsid w:val="004505F1"/>
    <w:rsid w:val="0045089C"/>
    <w:rsid w:val="00451D70"/>
    <w:rsid w:val="004527AA"/>
    <w:rsid w:val="00452A59"/>
    <w:rsid w:val="00454D0E"/>
    <w:rsid w:val="00454FA1"/>
    <w:rsid w:val="0045547B"/>
    <w:rsid w:val="00456740"/>
    <w:rsid w:val="00461F39"/>
    <w:rsid w:val="00461F9E"/>
    <w:rsid w:val="004622BA"/>
    <w:rsid w:val="004623A1"/>
    <w:rsid w:val="00462DD3"/>
    <w:rsid w:val="00462FA5"/>
    <w:rsid w:val="0046338E"/>
    <w:rsid w:val="004639C0"/>
    <w:rsid w:val="00463A15"/>
    <w:rsid w:val="004642BE"/>
    <w:rsid w:val="00464417"/>
    <w:rsid w:val="00465D0F"/>
    <w:rsid w:val="004660E1"/>
    <w:rsid w:val="00466C18"/>
    <w:rsid w:val="004701F1"/>
    <w:rsid w:val="00470F8F"/>
    <w:rsid w:val="00471536"/>
    <w:rsid w:val="00471A43"/>
    <w:rsid w:val="004731A9"/>
    <w:rsid w:val="004734A5"/>
    <w:rsid w:val="00473CCD"/>
    <w:rsid w:val="004754D4"/>
    <w:rsid w:val="00475725"/>
    <w:rsid w:val="004762EB"/>
    <w:rsid w:val="00476467"/>
    <w:rsid w:val="00477654"/>
    <w:rsid w:val="00477A15"/>
    <w:rsid w:val="00477CC2"/>
    <w:rsid w:val="00477E9C"/>
    <w:rsid w:val="00477F36"/>
    <w:rsid w:val="00480050"/>
    <w:rsid w:val="00480077"/>
    <w:rsid w:val="0048285B"/>
    <w:rsid w:val="00482C9A"/>
    <w:rsid w:val="00482D87"/>
    <w:rsid w:val="00483259"/>
    <w:rsid w:val="004840C9"/>
    <w:rsid w:val="00486C6A"/>
    <w:rsid w:val="00487165"/>
    <w:rsid w:val="004879EB"/>
    <w:rsid w:val="00490762"/>
    <w:rsid w:val="00490B9F"/>
    <w:rsid w:val="0049127F"/>
    <w:rsid w:val="004912B2"/>
    <w:rsid w:val="00492678"/>
    <w:rsid w:val="004929CF"/>
    <w:rsid w:val="004932C4"/>
    <w:rsid w:val="00493D60"/>
    <w:rsid w:val="0049440B"/>
    <w:rsid w:val="00494AFA"/>
    <w:rsid w:val="00495EE2"/>
    <w:rsid w:val="00496771"/>
    <w:rsid w:val="00497D1B"/>
    <w:rsid w:val="004A0FB0"/>
    <w:rsid w:val="004A1163"/>
    <w:rsid w:val="004A3897"/>
    <w:rsid w:val="004A4557"/>
    <w:rsid w:val="004A4B9F"/>
    <w:rsid w:val="004A4E4E"/>
    <w:rsid w:val="004A5D33"/>
    <w:rsid w:val="004A6045"/>
    <w:rsid w:val="004A68A8"/>
    <w:rsid w:val="004A6CE5"/>
    <w:rsid w:val="004A7008"/>
    <w:rsid w:val="004A7FD0"/>
    <w:rsid w:val="004B19DD"/>
    <w:rsid w:val="004B286A"/>
    <w:rsid w:val="004B31E6"/>
    <w:rsid w:val="004B624C"/>
    <w:rsid w:val="004B69CA"/>
    <w:rsid w:val="004B6CDC"/>
    <w:rsid w:val="004B7359"/>
    <w:rsid w:val="004B76EE"/>
    <w:rsid w:val="004B7706"/>
    <w:rsid w:val="004C0CC4"/>
    <w:rsid w:val="004C0CF7"/>
    <w:rsid w:val="004C1161"/>
    <w:rsid w:val="004C1B1C"/>
    <w:rsid w:val="004C1D08"/>
    <w:rsid w:val="004C23C9"/>
    <w:rsid w:val="004C4D8F"/>
    <w:rsid w:val="004C5518"/>
    <w:rsid w:val="004C5B9F"/>
    <w:rsid w:val="004C6A04"/>
    <w:rsid w:val="004D0F14"/>
    <w:rsid w:val="004D0F4B"/>
    <w:rsid w:val="004D1770"/>
    <w:rsid w:val="004D1900"/>
    <w:rsid w:val="004D211A"/>
    <w:rsid w:val="004D35FF"/>
    <w:rsid w:val="004D435D"/>
    <w:rsid w:val="004D508B"/>
    <w:rsid w:val="004D7638"/>
    <w:rsid w:val="004D79C8"/>
    <w:rsid w:val="004D7B39"/>
    <w:rsid w:val="004D7DBA"/>
    <w:rsid w:val="004E0597"/>
    <w:rsid w:val="004E0CA5"/>
    <w:rsid w:val="004E0FA7"/>
    <w:rsid w:val="004E1B08"/>
    <w:rsid w:val="004E3005"/>
    <w:rsid w:val="004E386A"/>
    <w:rsid w:val="004E4392"/>
    <w:rsid w:val="004E4BCC"/>
    <w:rsid w:val="004E5BAB"/>
    <w:rsid w:val="004E6410"/>
    <w:rsid w:val="004E7414"/>
    <w:rsid w:val="004E7A7C"/>
    <w:rsid w:val="004E7ADE"/>
    <w:rsid w:val="004E7BAE"/>
    <w:rsid w:val="004E7BE8"/>
    <w:rsid w:val="004E7D5C"/>
    <w:rsid w:val="004F1E85"/>
    <w:rsid w:val="004F20E7"/>
    <w:rsid w:val="004F6E2A"/>
    <w:rsid w:val="004F7B94"/>
    <w:rsid w:val="004F7DA6"/>
    <w:rsid w:val="004F7F10"/>
    <w:rsid w:val="00500423"/>
    <w:rsid w:val="00500929"/>
    <w:rsid w:val="00501E6D"/>
    <w:rsid w:val="00502892"/>
    <w:rsid w:val="00502B0F"/>
    <w:rsid w:val="00502EAE"/>
    <w:rsid w:val="00503F5A"/>
    <w:rsid w:val="005059D6"/>
    <w:rsid w:val="005069AF"/>
    <w:rsid w:val="00514BD4"/>
    <w:rsid w:val="0051706D"/>
    <w:rsid w:val="00517117"/>
    <w:rsid w:val="00517941"/>
    <w:rsid w:val="0052118A"/>
    <w:rsid w:val="00521361"/>
    <w:rsid w:val="00521A04"/>
    <w:rsid w:val="0052218C"/>
    <w:rsid w:val="00522246"/>
    <w:rsid w:val="005222D0"/>
    <w:rsid w:val="00522B93"/>
    <w:rsid w:val="00523169"/>
    <w:rsid w:val="00524B3E"/>
    <w:rsid w:val="00524B42"/>
    <w:rsid w:val="00525655"/>
    <w:rsid w:val="00526BF5"/>
    <w:rsid w:val="005308A1"/>
    <w:rsid w:val="005325F2"/>
    <w:rsid w:val="005336A5"/>
    <w:rsid w:val="00533746"/>
    <w:rsid w:val="00533783"/>
    <w:rsid w:val="00533ABF"/>
    <w:rsid w:val="005340BB"/>
    <w:rsid w:val="00534470"/>
    <w:rsid w:val="005358F0"/>
    <w:rsid w:val="00537641"/>
    <w:rsid w:val="005406BB"/>
    <w:rsid w:val="00540D37"/>
    <w:rsid w:val="0054168E"/>
    <w:rsid w:val="0054191E"/>
    <w:rsid w:val="00542EF1"/>
    <w:rsid w:val="005438FE"/>
    <w:rsid w:val="00543EDF"/>
    <w:rsid w:val="00544572"/>
    <w:rsid w:val="005447FF"/>
    <w:rsid w:val="005449D8"/>
    <w:rsid w:val="00545622"/>
    <w:rsid w:val="00551EC0"/>
    <w:rsid w:val="0055247A"/>
    <w:rsid w:val="00552E07"/>
    <w:rsid w:val="0055359B"/>
    <w:rsid w:val="0055473B"/>
    <w:rsid w:val="00555111"/>
    <w:rsid w:val="00555440"/>
    <w:rsid w:val="00555DB2"/>
    <w:rsid w:val="005560D2"/>
    <w:rsid w:val="0055634F"/>
    <w:rsid w:val="00556CDE"/>
    <w:rsid w:val="00556FA2"/>
    <w:rsid w:val="00560643"/>
    <w:rsid w:val="00560E38"/>
    <w:rsid w:val="0056211F"/>
    <w:rsid w:val="00562A48"/>
    <w:rsid w:val="00562B6B"/>
    <w:rsid w:val="00563CAB"/>
    <w:rsid w:val="00563CFF"/>
    <w:rsid w:val="005645D4"/>
    <w:rsid w:val="00564F2B"/>
    <w:rsid w:val="00565045"/>
    <w:rsid w:val="00566077"/>
    <w:rsid w:val="00566FD0"/>
    <w:rsid w:val="005674B7"/>
    <w:rsid w:val="00567BB7"/>
    <w:rsid w:val="00567C78"/>
    <w:rsid w:val="00570F36"/>
    <w:rsid w:val="00572AE2"/>
    <w:rsid w:val="00573603"/>
    <w:rsid w:val="00573678"/>
    <w:rsid w:val="00573C24"/>
    <w:rsid w:val="00573FDD"/>
    <w:rsid w:val="00574173"/>
    <w:rsid w:val="00574D56"/>
    <w:rsid w:val="005758E9"/>
    <w:rsid w:val="0057598D"/>
    <w:rsid w:val="00575C39"/>
    <w:rsid w:val="00580D3F"/>
    <w:rsid w:val="00583098"/>
    <w:rsid w:val="005833EA"/>
    <w:rsid w:val="00584C84"/>
    <w:rsid w:val="0058606B"/>
    <w:rsid w:val="005868C2"/>
    <w:rsid w:val="00587D73"/>
    <w:rsid w:val="00587EF0"/>
    <w:rsid w:val="00590041"/>
    <w:rsid w:val="005919A6"/>
    <w:rsid w:val="0059354D"/>
    <w:rsid w:val="00593D53"/>
    <w:rsid w:val="0059467A"/>
    <w:rsid w:val="0059584A"/>
    <w:rsid w:val="00595BDC"/>
    <w:rsid w:val="00595C76"/>
    <w:rsid w:val="005963F0"/>
    <w:rsid w:val="00597EBD"/>
    <w:rsid w:val="005A010D"/>
    <w:rsid w:val="005A134A"/>
    <w:rsid w:val="005A14F7"/>
    <w:rsid w:val="005A1937"/>
    <w:rsid w:val="005A2688"/>
    <w:rsid w:val="005A2934"/>
    <w:rsid w:val="005A2A15"/>
    <w:rsid w:val="005A2C1C"/>
    <w:rsid w:val="005A36A9"/>
    <w:rsid w:val="005A413C"/>
    <w:rsid w:val="005A42ED"/>
    <w:rsid w:val="005A6AAC"/>
    <w:rsid w:val="005A705F"/>
    <w:rsid w:val="005A73AF"/>
    <w:rsid w:val="005A76B2"/>
    <w:rsid w:val="005A773C"/>
    <w:rsid w:val="005A7AAA"/>
    <w:rsid w:val="005B0407"/>
    <w:rsid w:val="005B0CAA"/>
    <w:rsid w:val="005B15B0"/>
    <w:rsid w:val="005B223E"/>
    <w:rsid w:val="005B2697"/>
    <w:rsid w:val="005B2B71"/>
    <w:rsid w:val="005B2DC1"/>
    <w:rsid w:val="005B5270"/>
    <w:rsid w:val="005B5ADC"/>
    <w:rsid w:val="005B6358"/>
    <w:rsid w:val="005B63CD"/>
    <w:rsid w:val="005B656F"/>
    <w:rsid w:val="005B6D0E"/>
    <w:rsid w:val="005B7795"/>
    <w:rsid w:val="005B79C2"/>
    <w:rsid w:val="005C12EB"/>
    <w:rsid w:val="005C192F"/>
    <w:rsid w:val="005C3029"/>
    <w:rsid w:val="005C347F"/>
    <w:rsid w:val="005C359B"/>
    <w:rsid w:val="005C3F33"/>
    <w:rsid w:val="005C51CD"/>
    <w:rsid w:val="005C5777"/>
    <w:rsid w:val="005C6329"/>
    <w:rsid w:val="005C65FA"/>
    <w:rsid w:val="005C6621"/>
    <w:rsid w:val="005C6B8E"/>
    <w:rsid w:val="005C789C"/>
    <w:rsid w:val="005C7B76"/>
    <w:rsid w:val="005D010D"/>
    <w:rsid w:val="005D03C1"/>
    <w:rsid w:val="005D1BEB"/>
    <w:rsid w:val="005D1E21"/>
    <w:rsid w:val="005D37E5"/>
    <w:rsid w:val="005D3CF7"/>
    <w:rsid w:val="005D63D6"/>
    <w:rsid w:val="005D65D3"/>
    <w:rsid w:val="005D72DD"/>
    <w:rsid w:val="005D7437"/>
    <w:rsid w:val="005D74F7"/>
    <w:rsid w:val="005D7F08"/>
    <w:rsid w:val="005E0055"/>
    <w:rsid w:val="005E0D61"/>
    <w:rsid w:val="005E1B80"/>
    <w:rsid w:val="005E2DFE"/>
    <w:rsid w:val="005E346A"/>
    <w:rsid w:val="005E6756"/>
    <w:rsid w:val="005E7546"/>
    <w:rsid w:val="005F1270"/>
    <w:rsid w:val="005F1537"/>
    <w:rsid w:val="005F1576"/>
    <w:rsid w:val="005F163D"/>
    <w:rsid w:val="005F2E43"/>
    <w:rsid w:val="005F2FD6"/>
    <w:rsid w:val="005F5382"/>
    <w:rsid w:val="005F612F"/>
    <w:rsid w:val="005F651F"/>
    <w:rsid w:val="005F66D3"/>
    <w:rsid w:val="005F681C"/>
    <w:rsid w:val="005F6F7F"/>
    <w:rsid w:val="005F796E"/>
    <w:rsid w:val="006002F0"/>
    <w:rsid w:val="006026DC"/>
    <w:rsid w:val="0060283E"/>
    <w:rsid w:val="006030F7"/>
    <w:rsid w:val="006047C3"/>
    <w:rsid w:val="0060486E"/>
    <w:rsid w:val="00604B6B"/>
    <w:rsid w:val="00605CE5"/>
    <w:rsid w:val="00606134"/>
    <w:rsid w:val="006063C5"/>
    <w:rsid w:val="006071D1"/>
    <w:rsid w:val="006079C2"/>
    <w:rsid w:val="00610EAD"/>
    <w:rsid w:val="00613293"/>
    <w:rsid w:val="00613782"/>
    <w:rsid w:val="00613E38"/>
    <w:rsid w:val="00613ED1"/>
    <w:rsid w:val="006141A5"/>
    <w:rsid w:val="00615EF9"/>
    <w:rsid w:val="00617015"/>
    <w:rsid w:val="0061748C"/>
    <w:rsid w:val="00617CE0"/>
    <w:rsid w:val="00617F56"/>
    <w:rsid w:val="00617F5E"/>
    <w:rsid w:val="00617F63"/>
    <w:rsid w:val="00620514"/>
    <w:rsid w:val="00620AFA"/>
    <w:rsid w:val="00621860"/>
    <w:rsid w:val="00621E43"/>
    <w:rsid w:val="0062209D"/>
    <w:rsid w:val="00622720"/>
    <w:rsid w:val="00623BE9"/>
    <w:rsid w:val="00623C6E"/>
    <w:rsid w:val="00625E63"/>
    <w:rsid w:val="00625E8B"/>
    <w:rsid w:val="006260C4"/>
    <w:rsid w:val="00627818"/>
    <w:rsid w:val="00630EE2"/>
    <w:rsid w:val="006321AF"/>
    <w:rsid w:val="00632599"/>
    <w:rsid w:val="00636013"/>
    <w:rsid w:val="00636467"/>
    <w:rsid w:val="006369E3"/>
    <w:rsid w:val="00636D16"/>
    <w:rsid w:val="0063720C"/>
    <w:rsid w:val="0063788B"/>
    <w:rsid w:val="00637954"/>
    <w:rsid w:val="00637E40"/>
    <w:rsid w:val="00640224"/>
    <w:rsid w:val="00641061"/>
    <w:rsid w:val="00641886"/>
    <w:rsid w:val="00641CF6"/>
    <w:rsid w:val="00642539"/>
    <w:rsid w:val="00642CB6"/>
    <w:rsid w:val="00643C1E"/>
    <w:rsid w:val="00644598"/>
    <w:rsid w:val="00644B35"/>
    <w:rsid w:val="006454E0"/>
    <w:rsid w:val="0064562D"/>
    <w:rsid w:val="006457FA"/>
    <w:rsid w:val="00645A58"/>
    <w:rsid w:val="00647C96"/>
    <w:rsid w:val="00651ACC"/>
    <w:rsid w:val="0065201E"/>
    <w:rsid w:val="0065206F"/>
    <w:rsid w:val="00652A26"/>
    <w:rsid w:val="00652B10"/>
    <w:rsid w:val="00652D8F"/>
    <w:rsid w:val="00653A97"/>
    <w:rsid w:val="0065409A"/>
    <w:rsid w:val="006543B3"/>
    <w:rsid w:val="006545CF"/>
    <w:rsid w:val="0065485F"/>
    <w:rsid w:val="006564C7"/>
    <w:rsid w:val="00657991"/>
    <w:rsid w:val="00657E24"/>
    <w:rsid w:val="006607AB"/>
    <w:rsid w:val="006608F7"/>
    <w:rsid w:val="006618D1"/>
    <w:rsid w:val="00661E19"/>
    <w:rsid w:val="00664417"/>
    <w:rsid w:val="00664E58"/>
    <w:rsid w:val="0066547D"/>
    <w:rsid w:val="00665639"/>
    <w:rsid w:val="006658E1"/>
    <w:rsid w:val="00665B20"/>
    <w:rsid w:val="0066658A"/>
    <w:rsid w:val="006672A1"/>
    <w:rsid w:val="0066795C"/>
    <w:rsid w:val="00667AE4"/>
    <w:rsid w:val="00670006"/>
    <w:rsid w:val="00671178"/>
    <w:rsid w:val="00672086"/>
    <w:rsid w:val="006728D7"/>
    <w:rsid w:val="006737E2"/>
    <w:rsid w:val="0067440F"/>
    <w:rsid w:val="00674E28"/>
    <w:rsid w:val="0067543B"/>
    <w:rsid w:val="00677F57"/>
    <w:rsid w:val="006800E3"/>
    <w:rsid w:val="00681173"/>
    <w:rsid w:val="00681485"/>
    <w:rsid w:val="006838D7"/>
    <w:rsid w:val="0068399B"/>
    <w:rsid w:val="006839DE"/>
    <w:rsid w:val="00685028"/>
    <w:rsid w:val="00686772"/>
    <w:rsid w:val="00690E8C"/>
    <w:rsid w:val="00690EBB"/>
    <w:rsid w:val="00691C3D"/>
    <w:rsid w:val="006926A9"/>
    <w:rsid w:val="00692E00"/>
    <w:rsid w:val="00692F4F"/>
    <w:rsid w:val="00693BD5"/>
    <w:rsid w:val="0069483B"/>
    <w:rsid w:val="006950E3"/>
    <w:rsid w:val="00695748"/>
    <w:rsid w:val="0069601C"/>
    <w:rsid w:val="006964A7"/>
    <w:rsid w:val="00696C8B"/>
    <w:rsid w:val="0069733B"/>
    <w:rsid w:val="006A01D5"/>
    <w:rsid w:val="006A1649"/>
    <w:rsid w:val="006A296C"/>
    <w:rsid w:val="006A2A2B"/>
    <w:rsid w:val="006A2AD8"/>
    <w:rsid w:val="006A2C69"/>
    <w:rsid w:val="006A3147"/>
    <w:rsid w:val="006A318C"/>
    <w:rsid w:val="006A5386"/>
    <w:rsid w:val="006A5FDF"/>
    <w:rsid w:val="006A6865"/>
    <w:rsid w:val="006A6B1A"/>
    <w:rsid w:val="006A7BCF"/>
    <w:rsid w:val="006A7F47"/>
    <w:rsid w:val="006B06CD"/>
    <w:rsid w:val="006B0C25"/>
    <w:rsid w:val="006B0F7E"/>
    <w:rsid w:val="006B1DFC"/>
    <w:rsid w:val="006B24A5"/>
    <w:rsid w:val="006B33F6"/>
    <w:rsid w:val="006B530C"/>
    <w:rsid w:val="006B54FE"/>
    <w:rsid w:val="006B602A"/>
    <w:rsid w:val="006B647C"/>
    <w:rsid w:val="006B6671"/>
    <w:rsid w:val="006B6BF2"/>
    <w:rsid w:val="006B708B"/>
    <w:rsid w:val="006B7D7C"/>
    <w:rsid w:val="006C00B6"/>
    <w:rsid w:val="006C0282"/>
    <w:rsid w:val="006C05FB"/>
    <w:rsid w:val="006C0C82"/>
    <w:rsid w:val="006C109D"/>
    <w:rsid w:val="006C20C8"/>
    <w:rsid w:val="006C3C8D"/>
    <w:rsid w:val="006C41A3"/>
    <w:rsid w:val="006C5831"/>
    <w:rsid w:val="006C59FC"/>
    <w:rsid w:val="006D04B8"/>
    <w:rsid w:val="006D082D"/>
    <w:rsid w:val="006D2B9C"/>
    <w:rsid w:val="006D2C56"/>
    <w:rsid w:val="006D42EA"/>
    <w:rsid w:val="006D4C6A"/>
    <w:rsid w:val="006D52E7"/>
    <w:rsid w:val="006D6D16"/>
    <w:rsid w:val="006D71B7"/>
    <w:rsid w:val="006D7A0E"/>
    <w:rsid w:val="006E1331"/>
    <w:rsid w:val="006E2081"/>
    <w:rsid w:val="006E29CD"/>
    <w:rsid w:val="006E2DA0"/>
    <w:rsid w:val="006E4468"/>
    <w:rsid w:val="006E4AD5"/>
    <w:rsid w:val="006E51D4"/>
    <w:rsid w:val="006E6486"/>
    <w:rsid w:val="006E6750"/>
    <w:rsid w:val="006E67DF"/>
    <w:rsid w:val="006E69CE"/>
    <w:rsid w:val="006E6AB6"/>
    <w:rsid w:val="006E6B64"/>
    <w:rsid w:val="006E7746"/>
    <w:rsid w:val="006E7D5B"/>
    <w:rsid w:val="006F0BB4"/>
    <w:rsid w:val="006F27B2"/>
    <w:rsid w:val="006F2FB3"/>
    <w:rsid w:val="006F3063"/>
    <w:rsid w:val="006F33B9"/>
    <w:rsid w:val="006F3B34"/>
    <w:rsid w:val="006F3D98"/>
    <w:rsid w:val="006F4B6C"/>
    <w:rsid w:val="006F5F80"/>
    <w:rsid w:val="006F69F2"/>
    <w:rsid w:val="006F6BC2"/>
    <w:rsid w:val="006F71AD"/>
    <w:rsid w:val="006F7470"/>
    <w:rsid w:val="006F7CFA"/>
    <w:rsid w:val="0070045F"/>
    <w:rsid w:val="00700F65"/>
    <w:rsid w:val="00701082"/>
    <w:rsid w:val="007028BF"/>
    <w:rsid w:val="00703153"/>
    <w:rsid w:val="007031AA"/>
    <w:rsid w:val="00703791"/>
    <w:rsid w:val="0070445C"/>
    <w:rsid w:val="00705876"/>
    <w:rsid w:val="0070727A"/>
    <w:rsid w:val="00711351"/>
    <w:rsid w:val="007113F7"/>
    <w:rsid w:val="00712228"/>
    <w:rsid w:val="00712ECD"/>
    <w:rsid w:val="00713778"/>
    <w:rsid w:val="007148D1"/>
    <w:rsid w:val="00714D38"/>
    <w:rsid w:val="00714F18"/>
    <w:rsid w:val="00714F37"/>
    <w:rsid w:val="007150A6"/>
    <w:rsid w:val="007156B9"/>
    <w:rsid w:val="00716050"/>
    <w:rsid w:val="007169DE"/>
    <w:rsid w:val="007215D5"/>
    <w:rsid w:val="00721DC9"/>
    <w:rsid w:val="00722926"/>
    <w:rsid w:val="007230E7"/>
    <w:rsid w:val="00723E97"/>
    <w:rsid w:val="00724BC6"/>
    <w:rsid w:val="00727121"/>
    <w:rsid w:val="00727C68"/>
    <w:rsid w:val="00727E8E"/>
    <w:rsid w:val="0073097F"/>
    <w:rsid w:val="007309EB"/>
    <w:rsid w:val="00731AA3"/>
    <w:rsid w:val="00732D21"/>
    <w:rsid w:val="00732F3F"/>
    <w:rsid w:val="007342A0"/>
    <w:rsid w:val="007344F5"/>
    <w:rsid w:val="0073608A"/>
    <w:rsid w:val="00736420"/>
    <w:rsid w:val="007364F5"/>
    <w:rsid w:val="0073759D"/>
    <w:rsid w:val="007379F6"/>
    <w:rsid w:val="00740405"/>
    <w:rsid w:val="00740450"/>
    <w:rsid w:val="00741825"/>
    <w:rsid w:val="00741A17"/>
    <w:rsid w:val="0074315A"/>
    <w:rsid w:val="00743DBB"/>
    <w:rsid w:val="007444C3"/>
    <w:rsid w:val="00744AEC"/>
    <w:rsid w:val="00745B6F"/>
    <w:rsid w:val="0074606D"/>
    <w:rsid w:val="007462EA"/>
    <w:rsid w:val="00746546"/>
    <w:rsid w:val="0074697A"/>
    <w:rsid w:val="00747AE5"/>
    <w:rsid w:val="00750240"/>
    <w:rsid w:val="00750445"/>
    <w:rsid w:val="0075126E"/>
    <w:rsid w:val="007519CC"/>
    <w:rsid w:val="00751F26"/>
    <w:rsid w:val="007532C4"/>
    <w:rsid w:val="007532D9"/>
    <w:rsid w:val="007551B7"/>
    <w:rsid w:val="007559CE"/>
    <w:rsid w:val="007563CD"/>
    <w:rsid w:val="00756471"/>
    <w:rsid w:val="00756945"/>
    <w:rsid w:val="007569A7"/>
    <w:rsid w:val="007570C9"/>
    <w:rsid w:val="00757F43"/>
    <w:rsid w:val="00760659"/>
    <w:rsid w:val="007606E0"/>
    <w:rsid w:val="007617AC"/>
    <w:rsid w:val="00762108"/>
    <w:rsid w:val="00762480"/>
    <w:rsid w:val="0076269E"/>
    <w:rsid w:val="00763FA2"/>
    <w:rsid w:val="007644C9"/>
    <w:rsid w:val="00765FED"/>
    <w:rsid w:val="00766314"/>
    <w:rsid w:val="0077023F"/>
    <w:rsid w:val="00770CE0"/>
    <w:rsid w:val="007713A5"/>
    <w:rsid w:val="00771AEA"/>
    <w:rsid w:val="00771BE3"/>
    <w:rsid w:val="007720F9"/>
    <w:rsid w:val="00772211"/>
    <w:rsid w:val="007724AE"/>
    <w:rsid w:val="00772AA0"/>
    <w:rsid w:val="0077445E"/>
    <w:rsid w:val="00774780"/>
    <w:rsid w:val="007752AA"/>
    <w:rsid w:val="007755BA"/>
    <w:rsid w:val="007766AA"/>
    <w:rsid w:val="00777841"/>
    <w:rsid w:val="00777B77"/>
    <w:rsid w:val="00777ED1"/>
    <w:rsid w:val="0078053E"/>
    <w:rsid w:val="00780FF2"/>
    <w:rsid w:val="0078194B"/>
    <w:rsid w:val="007825DB"/>
    <w:rsid w:val="0078419E"/>
    <w:rsid w:val="0078488E"/>
    <w:rsid w:val="00784A65"/>
    <w:rsid w:val="00784DC8"/>
    <w:rsid w:val="007858FE"/>
    <w:rsid w:val="0078676D"/>
    <w:rsid w:val="00786E8E"/>
    <w:rsid w:val="00787F80"/>
    <w:rsid w:val="007918CE"/>
    <w:rsid w:val="00793869"/>
    <w:rsid w:val="007938D0"/>
    <w:rsid w:val="007944B6"/>
    <w:rsid w:val="007960B8"/>
    <w:rsid w:val="00796E64"/>
    <w:rsid w:val="007A05A2"/>
    <w:rsid w:val="007A25F8"/>
    <w:rsid w:val="007A2830"/>
    <w:rsid w:val="007A3CCB"/>
    <w:rsid w:val="007A3CD7"/>
    <w:rsid w:val="007A4728"/>
    <w:rsid w:val="007A61A5"/>
    <w:rsid w:val="007A6601"/>
    <w:rsid w:val="007A6887"/>
    <w:rsid w:val="007A6A9D"/>
    <w:rsid w:val="007A6ABE"/>
    <w:rsid w:val="007A6FFA"/>
    <w:rsid w:val="007A70CD"/>
    <w:rsid w:val="007A70D2"/>
    <w:rsid w:val="007B00B1"/>
    <w:rsid w:val="007B01F2"/>
    <w:rsid w:val="007B0D89"/>
    <w:rsid w:val="007B13A2"/>
    <w:rsid w:val="007B1594"/>
    <w:rsid w:val="007B3475"/>
    <w:rsid w:val="007B40C0"/>
    <w:rsid w:val="007B4196"/>
    <w:rsid w:val="007B41E0"/>
    <w:rsid w:val="007B45DD"/>
    <w:rsid w:val="007B46BB"/>
    <w:rsid w:val="007B598B"/>
    <w:rsid w:val="007B6275"/>
    <w:rsid w:val="007B62A2"/>
    <w:rsid w:val="007C0775"/>
    <w:rsid w:val="007C0882"/>
    <w:rsid w:val="007C10BA"/>
    <w:rsid w:val="007C14A1"/>
    <w:rsid w:val="007C151B"/>
    <w:rsid w:val="007C1C01"/>
    <w:rsid w:val="007C33EB"/>
    <w:rsid w:val="007C3F48"/>
    <w:rsid w:val="007C42E0"/>
    <w:rsid w:val="007C6C62"/>
    <w:rsid w:val="007D053B"/>
    <w:rsid w:val="007D05E5"/>
    <w:rsid w:val="007D084C"/>
    <w:rsid w:val="007D0CB6"/>
    <w:rsid w:val="007D1121"/>
    <w:rsid w:val="007D1928"/>
    <w:rsid w:val="007D24B8"/>
    <w:rsid w:val="007D38D3"/>
    <w:rsid w:val="007D3C10"/>
    <w:rsid w:val="007D5E85"/>
    <w:rsid w:val="007D6021"/>
    <w:rsid w:val="007D6AB2"/>
    <w:rsid w:val="007D7158"/>
    <w:rsid w:val="007D7EDC"/>
    <w:rsid w:val="007E05F2"/>
    <w:rsid w:val="007E163D"/>
    <w:rsid w:val="007E1E68"/>
    <w:rsid w:val="007E264D"/>
    <w:rsid w:val="007E2B56"/>
    <w:rsid w:val="007E2C43"/>
    <w:rsid w:val="007E414A"/>
    <w:rsid w:val="007E57CF"/>
    <w:rsid w:val="007E5ADE"/>
    <w:rsid w:val="007E5D98"/>
    <w:rsid w:val="007E61A9"/>
    <w:rsid w:val="007F0F36"/>
    <w:rsid w:val="007F1529"/>
    <w:rsid w:val="007F1A48"/>
    <w:rsid w:val="007F2813"/>
    <w:rsid w:val="007F28C5"/>
    <w:rsid w:val="007F3CA1"/>
    <w:rsid w:val="007F447B"/>
    <w:rsid w:val="007F4805"/>
    <w:rsid w:val="007F4FD6"/>
    <w:rsid w:val="007F5AEF"/>
    <w:rsid w:val="007F6ABE"/>
    <w:rsid w:val="007F6C99"/>
    <w:rsid w:val="007F6CDE"/>
    <w:rsid w:val="007F792F"/>
    <w:rsid w:val="007F7F9B"/>
    <w:rsid w:val="00801349"/>
    <w:rsid w:val="00803466"/>
    <w:rsid w:val="0080393E"/>
    <w:rsid w:val="00803A1E"/>
    <w:rsid w:val="00803B66"/>
    <w:rsid w:val="00805350"/>
    <w:rsid w:val="0080655E"/>
    <w:rsid w:val="00806EF5"/>
    <w:rsid w:val="0080744F"/>
    <w:rsid w:val="00810124"/>
    <w:rsid w:val="00810B9E"/>
    <w:rsid w:val="00811538"/>
    <w:rsid w:val="0081206B"/>
    <w:rsid w:val="008120BD"/>
    <w:rsid w:val="00812107"/>
    <w:rsid w:val="00812373"/>
    <w:rsid w:val="00814299"/>
    <w:rsid w:val="008144CC"/>
    <w:rsid w:val="00817825"/>
    <w:rsid w:val="00821324"/>
    <w:rsid w:val="00821862"/>
    <w:rsid w:val="008222DE"/>
    <w:rsid w:val="0082231A"/>
    <w:rsid w:val="00822CEF"/>
    <w:rsid w:val="00823CAE"/>
    <w:rsid w:val="00823ED8"/>
    <w:rsid w:val="00823F4E"/>
    <w:rsid w:val="00824419"/>
    <w:rsid w:val="00824A13"/>
    <w:rsid w:val="008255F5"/>
    <w:rsid w:val="008255FC"/>
    <w:rsid w:val="0082573F"/>
    <w:rsid w:val="00825F2E"/>
    <w:rsid w:val="008261B2"/>
    <w:rsid w:val="008261D1"/>
    <w:rsid w:val="00826784"/>
    <w:rsid w:val="00826B1D"/>
    <w:rsid w:val="0082713B"/>
    <w:rsid w:val="0082757B"/>
    <w:rsid w:val="00827728"/>
    <w:rsid w:val="008278EF"/>
    <w:rsid w:val="00827C46"/>
    <w:rsid w:val="0083003B"/>
    <w:rsid w:val="0083003E"/>
    <w:rsid w:val="00831534"/>
    <w:rsid w:val="00832887"/>
    <w:rsid w:val="00832E7D"/>
    <w:rsid w:val="00834245"/>
    <w:rsid w:val="0083453B"/>
    <w:rsid w:val="00834716"/>
    <w:rsid w:val="00835360"/>
    <w:rsid w:val="0083553B"/>
    <w:rsid w:val="008356B2"/>
    <w:rsid w:val="00835994"/>
    <w:rsid w:val="00835A93"/>
    <w:rsid w:val="008361E0"/>
    <w:rsid w:val="008362E1"/>
    <w:rsid w:val="00836974"/>
    <w:rsid w:val="0083735F"/>
    <w:rsid w:val="00837E9C"/>
    <w:rsid w:val="008401BC"/>
    <w:rsid w:val="008410EA"/>
    <w:rsid w:val="008411ED"/>
    <w:rsid w:val="008415C7"/>
    <w:rsid w:val="00842C57"/>
    <w:rsid w:val="0084386F"/>
    <w:rsid w:val="008451F1"/>
    <w:rsid w:val="00845A38"/>
    <w:rsid w:val="00845FC8"/>
    <w:rsid w:val="0084607C"/>
    <w:rsid w:val="00846276"/>
    <w:rsid w:val="00846BBF"/>
    <w:rsid w:val="0084739F"/>
    <w:rsid w:val="00847E03"/>
    <w:rsid w:val="00850A94"/>
    <w:rsid w:val="00852013"/>
    <w:rsid w:val="008539ED"/>
    <w:rsid w:val="008555DA"/>
    <w:rsid w:val="00855A21"/>
    <w:rsid w:val="008567F3"/>
    <w:rsid w:val="00856A92"/>
    <w:rsid w:val="00856C93"/>
    <w:rsid w:val="00856F13"/>
    <w:rsid w:val="008579EB"/>
    <w:rsid w:val="00860112"/>
    <w:rsid w:val="00860B73"/>
    <w:rsid w:val="00860BB0"/>
    <w:rsid w:val="00861C71"/>
    <w:rsid w:val="00861CF5"/>
    <w:rsid w:val="00861D79"/>
    <w:rsid w:val="00862C06"/>
    <w:rsid w:val="008638A8"/>
    <w:rsid w:val="00865C96"/>
    <w:rsid w:val="00866A57"/>
    <w:rsid w:val="00867519"/>
    <w:rsid w:val="00867865"/>
    <w:rsid w:val="008701B9"/>
    <w:rsid w:val="0087086F"/>
    <w:rsid w:val="00871829"/>
    <w:rsid w:val="0087195F"/>
    <w:rsid w:val="00871C21"/>
    <w:rsid w:val="00871C80"/>
    <w:rsid w:val="00872AB1"/>
    <w:rsid w:val="008735AB"/>
    <w:rsid w:val="008742D4"/>
    <w:rsid w:val="008745CD"/>
    <w:rsid w:val="00874A2C"/>
    <w:rsid w:val="00875B7D"/>
    <w:rsid w:val="008769BB"/>
    <w:rsid w:val="00877EC8"/>
    <w:rsid w:val="008804DD"/>
    <w:rsid w:val="0088117A"/>
    <w:rsid w:val="00881562"/>
    <w:rsid w:val="00881F51"/>
    <w:rsid w:val="0088288E"/>
    <w:rsid w:val="00882AC5"/>
    <w:rsid w:val="00882C41"/>
    <w:rsid w:val="00882EAB"/>
    <w:rsid w:val="008832A2"/>
    <w:rsid w:val="008832A5"/>
    <w:rsid w:val="00883892"/>
    <w:rsid w:val="008870EF"/>
    <w:rsid w:val="008871BF"/>
    <w:rsid w:val="008901BF"/>
    <w:rsid w:val="00890505"/>
    <w:rsid w:val="00890B56"/>
    <w:rsid w:val="008910BA"/>
    <w:rsid w:val="00891569"/>
    <w:rsid w:val="00891594"/>
    <w:rsid w:val="008932E5"/>
    <w:rsid w:val="00894374"/>
    <w:rsid w:val="008943EF"/>
    <w:rsid w:val="00894647"/>
    <w:rsid w:val="00895190"/>
    <w:rsid w:val="008961B5"/>
    <w:rsid w:val="0089795F"/>
    <w:rsid w:val="00897A24"/>
    <w:rsid w:val="008A20A2"/>
    <w:rsid w:val="008A2558"/>
    <w:rsid w:val="008A2583"/>
    <w:rsid w:val="008A51CD"/>
    <w:rsid w:val="008A5EBD"/>
    <w:rsid w:val="008A6C97"/>
    <w:rsid w:val="008B001B"/>
    <w:rsid w:val="008B3E2D"/>
    <w:rsid w:val="008B5483"/>
    <w:rsid w:val="008B58B4"/>
    <w:rsid w:val="008B7912"/>
    <w:rsid w:val="008C0122"/>
    <w:rsid w:val="008C357B"/>
    <w:rsid w:val="008C57C8"/>
    <w:rsid w:val="008C5D9F"/>
    <w:rsid w:val="008C5E66"/>
    <w:rsid w:val="008C5F4E"/>
    <w:rsid w:val="008C6075"/>
    <w:rsid w:val="008C6179"/>
    <w:rsid w:val="008C791E"/>
    <w:rsid w:val="008C7AEF"/>
    <w:rsid w:val="008C7DA7"/>
    <w:rsid w:val="008C7FA8"/>
    <w:rsid w:val="008D0A61"/>
    <w:rsid w:val="008D1094"/>
    <w:rsid w:val="008D14B2"/>
    <w:rsid w:val="008D1C5B"/>
    <w:rsid w:val="008D2379"/>
    <w:rsid w:val="008D2F76"/>
    <w:rsid w:val="008D312D"/>
    <w:rsid w:val="008D43F7"/>
    <w:rsid w:val="008D6160"/>
    <w:rsid w:val="008D624F"/>
    <w:rsid w:val="008D738F"/>
    <w:rsid w:val="008D79A4"/>
    <w:rsid w:val="008E0678"/>
    <w:rsid w:val="008E0D00"/>
    <w:rsid w:val="008E141F"/>
    <w:rsid w:val="008E2C8B"/>
    <w:rsid w:val="008E3AC3"/>
    <w:rsid w:val="008E52FB"/>
    <w:rsid w:val="008E5B7A"/>
    <w:rsid w:val="008E5EE2"/>
    <w:rsid w:val="008E68A6"/>
    <w:rsid w:val="008E769C"/>
    <w:rsid w:val="008F14B3"/>
    <w:rsid w:val="008F2EF4"/>
    <w:rsid w:val="008F41C3"/>
    <w:rsid w:val="008F461D"/>
    <w:rsid w:val="008F46CC"/>
    <w:rsid w:val="008F492D"/>
    <w:rsid w:val="008F54F8"/>
    <w:rsid w:val="008F59B8"/>
    <w:rsid w:val="008F65D8"/>
    <w:rsid w:val="008F78A3"/>
    <w:rsid w:val="00900394"/>
    <w:rsid w:val="00900C17"/>
    <w:rsid w:val="00901D7F"/>
    <w:rsid w:val="00902DE7"/>
    <w:rsid w:val="00903A30"/>
    <w:rsid w:val="0090450D"/>
    <w:rsid w:val="00905420"/>
    <w:rsid w:val="00905A06"/>
    <w:rsid w:val="00906D56"/>
    <w:rsid w:val="00910DC1"/>
    <w:rsid w:val="0091119D"/>
    <w:rsid w:val="009124C6"/>
    <w:rsid w:val="00912EEF"/>
    <w:rsid w:val="00913A37"/>
    <w:rsid w:val="00913B12"/>
    <w:rsid w:val="009143C5"/>
    <w:rsid w:val="0091442A"/>
    <w:rsid w:val="00916260"/>
    <w:rsid w:val="009162AF"/>
    <w:rsid w:val="00917B98"/>
    <w:rsid w:val="00917C6A"/>
    <w:rsid w:val="00920DF3"/>
    <w:rsid w:val="00920E43"/>
    <w:rsid w:val="00921214"/>
    <w:rsid w:val="009214D3"/>
    <w:rsid w:val="00921832"/>
    <w:rsid w:val="00921D18"/>
    <w:rsid w:val="00923907"/>
    <w:rsid w:val="00923DA2"/>
    <w:rsid w:val="00924EC1"/>
    <w:rsid w:val="0092553A"/>
    <w:rsid w:val="0092636E"/>
    <w:rsid w:val="00926896"/>
    <w:rsid w:val="00927021"/>
    <w:rsid w:val="009270B2"/>
    <w:rsid w:val="00930492"/>
    <w:rsid w:val="00930627"/>
    <w:rsid w:val="009308FC"/>
    <w:rsid w:val="00930D64"/>
    <w:rsid w:val="00931730"/>
    <w:rsid w:val="009319A7"/>
    <w:rsid w:val="00931D36"/>
    <w:rsid w:val="009335C6"/>
    <w:rsid w:val="009347CB"/>
    <w:rsid w:val="00934DAE"/>
    <w:rsid w:val="00934E49"/>
    <w:rsid w:val="00935935"/>
    <w:rsid w:val="009379DA"/>
    <w:rsid w:val="00937EA7"/>
    <w:rsid w:val="00940042"/>
    <w:rsid w:val="0094044C"/>
    <w:rsid w:val="00940467"/>
    <w:rsid w:val="009407B3"/>
    <w:rsid w:val="009419A2"/>
    <w:rsid w:val="00941A1A"/>
    <w:rsid w:val="009420F0"/>
    <w:rsid w:val="009423BE"/>
    <w:rsid w:val="009427D7"/>
    <w:rsid w:val="00942B3E"/>
    <w:rsid w:val="00944D0D"/>
    <w:rsid w:val="00945E15"/>
    <w:rsid w:val="00946A52"/>
    <w:rsid w:val="00946A89"/>
    <w:rsid w:val="0094783D"/>
    <w:rsid w:val="00950414"/>
    <w:rsid w:val="00951AB0"/>
    <w:rsid w:val="009529A0"/>
    <w:rsid w:val="00953309"/>
    <w:rsid w:val="00954154"/>
    <w:rsid w:val="00954189"/>
    <w:rsid w:val="00954481"/>
    <w:rsid w:val="009549F9"/>
    <w:rsid w:val="009557A7"/>
    <w:rsid w:val="00956400"/>
    <w:rsid w:val="00956B04"/>
    <w:rsid w:val="009603F5"/>
    <w:rsid w:val="0096100E"/>
    <w:rsid w:val="009611B8"/>
    <w:rsid w:val="00961EFE"/>
    <w:rsid w:val="00962815"/>
    <w:rsid w:val="009629DB"/>
    <w:rsid w:val="00962ABC"/>
    <w:rsid w:val="009633B7"/>
    <w:rsid w:val="00963BA3"/>
    <w:rsid w:val="009643D5"/>
    <w:rsid w:val="00964E72"/>
    <w:rsid w:val="009660BB"/>
    <w:rsid w:val="00966745"/>
    <w:rsid w:val="00966869"/>
    <w:rsid w:val="00966E4F"/>
    <w:rsid w:val="009673A1"/>
    <w:rsid w:val="00967909"/>
    <w:rsid w:val="00970F5C"/>
    <w:rsid w:val="0097234E"/>
    <w:rsid w:val="00972ECC"/>
    <w:rsid w:val="009734AF"/>
    <w:rsid w:val="009743EF"/>
    <w:rsid w:val="00974D06"/>
    <w:rsid w:val="00975984"/>
    <w:rsid w:val="00975ACE"/>
    <w:rsid w:val="0097634F"/>
    <w:rsid w:val="00976979"/>
    <w:rsid w:val="00976DCF"/>
    <w:rsid w:val="009779D2"/>
    <w:rsid w:val="0098018A"/>
    <w:rsid w:val="009818E8"/>
    <w:rsid w:val="00981B18"/>
    <w:rsid w:val="0098231E"/>
    <w:rsid w:val="00983550"/>
    <w:rsid w:val="00985918"/>
    <w:rsid w:val="00985B90"/>
    <w:rsid w:val="00986E36"/>
    <w:rsid w:val="00990675"/>
    <w:rsid w:val="00990781"/>
    <w:rsid w:val="00990FB3"/>
    <w:rsid w:val="0099223D"/>
    <w:rsid w:val="00992D7B"/>
    <w:rsid w:val="00993EBF"/>
    <w:rsid w:val="00994DA5"/>
    <w:rsid w:val="00995ECF"/>
    <w:rsid w:val="0099604B"/>
    <w:rsid w:val="00996CFF"/>
    <w:rsid w:val="0099749F"/>
    <w:rsid w:val="00997B61"/>
    <w:rsid w:val="00997BD1"/>
    <w:rsid w:val="009A0096"/>
    <w:rsid w:val="009A0429"/>
    <w:rsid w:val="009A0441"/>
    <w:rsid w:val="009A146A"/>
    <w:rsid w:val="009A325F"/>
    <w:rsid w:val="009A3F0D"/>
    <w:rsid w:val="009A42A0"/>
    <w:rsid w:val="009A430F"/>
    <w:rsid w:val="009A656A"/>
    <w:rsid w:val="009A6647"/>
    <w:rsid w:val="009A6ECB"/>
    <w:rsid w:val="009A7D71"/>
    <w:rsid w:val="009A7E94"/>
    <w:rsid w:val="009B1698"/>
    <w:rsid w:val="009B1D1A"/>
    <w:rsid w:val="009B1FAF"/>
    <w:rsid w:val="009B21D9"/>
    <w:rsid w:val="009B2269"/>
    <w:rsid w:val="009B230D"/>
    <w:rsid w:val="009B29C2"/>
    <w:rsid w:val="009B5378"/>
    <w:rsid w:val="009B576C"/>
    <w:rsid w:val="009B5CA6"/>
    <w:rsid w:val="009B698E"/>
    <w:rsid w:val="009B6D5A"/>
    <w:rsid w:val="009B70B4"/>
    <w:rsid w:val="009B7342"/>
    <w:rsid w:val="009C002B"/>
    <w:rsid w:val="009C04BE"/>
    <w:rsid w:val="009C0B14"/>
    <w:rsid w:val="009C347A"/>
    <w:rsid w:val="009C3A1D"/>
    <w:rsid w:val="009C3D20"/>
    <w:rsid w:val="009C5080"/>
    <w:rsid w:val="009C5214"/>
    <w:rsid w:val="009C5506"/>
    <w:rsid w:val="009C6835"/>
    <w:rsid w:val="009C7A98"/>
    <w:rsid w:val="009C7EA2"/>
    <w:rsid w:val="009D0363"/>
    <w:rsid w:val="009D04A5"/>
    <w:rsid w:val="009D0D49"/>
    <w:rsid w:val="009D1007"/>
    <w:rsid w:val="009D1509"/>
    <w:rsid w:val="009D229A"/>
    <w:rsid w:val="009D2682"/>
    <w:rsid w:val="009D29C9"/>
    <w:rsid w:val="009D2E57"/>
    <w:rsid w:val="009D3D13"/>
    <w:rsid w:val="009D555F"/>
    <w:rsid w:val="009D62EF"/>
    <w:rsid w:val="009D778C"/>
    <w:rsid w:val="009D7AAD"/>
    <w:rsid w:val="009D7D8A"/>
    <w:rsid w:val="009E012F"/>
    <w:rsid w:val="009E186B"/>
    <w:rsid w:val="009E2006"/>
    <w:rsid w:val="009E2DB6"/>
    <w:rsid w:val="009E3E7E"/>
    <w:rsid w:val="009E417F"/>
    <w:rsid w:val="009E4F42"/>
    <w:rsid w:val="009E57EC"/>
    <w:rsid w:val="009E6843"/>
    <w:rsid w:val="009E69D7"/>
    <w:rsid w:val="009E6B6E"/>
    <w:rsid w:val="009E6DFD"/>
    <w:rsid w:val="009E7341"/>
    <w:rsid w:val="009E7655"/>
    <w:rsid w:val="009E7CBE"/>
    <w:rsid w:val="009F1737"/>
    <w:rsid w:val="009F1D9A"/>
    <w:rsid w:val="009F29A3"/>
    <w:rsid w:val="009F3487"/>
    <w:rsid w:val="009F3B2F"/>
    <w:rsid w:val="009F4346"/>
    <w:rsid w:val="009F50B2"/>
    <w:rsid w:val="009F6788"/>
    <w:rsid w:val="009F7116"/>
    <w:rsid w:val="00A00068"/>
    <w:rsid w:val="00A00F52"/>
    <w:rsid w:val="00A0290E"/>
    <w:rsid w:val="00A02E2D"/>
    <w:rsid w:val="00A034CB"/>
    <w:rsid w:val="00A04409"/>
    <w:rsid w:val="00A044D4"/>
    <w:rsid w:val="00A05078"/>
    <w:rsid w:val="00A05214"/>
    <w:rsid w:val="00A052EC"/>
    <w:rsid w:val="00A06DB6"/>
    <w:rsid w:val="00A074CE"/>
    <w:rsid w:val="00A101A4"/>
    <w:rsid w:val="00A1099F"/>
    <w:rsid w:val="00A10C31"/>
    <w:rsid w:val="00A11484"/>
    <w:rsid w:val="00A124D0"/>
    <w:rsid w:val="00A12A91"/>
    <w:rsid w:val="00A12ED0"/>
    <w:rsid w:val="00A137AD"/>
    <w:rsid w:val="00A13BDE"/>
    <w:rsid w:val="00A141BE"/>
    <w:rsid w:val="00A14BDC"/>
    <w:rsid w:val="00A161B6"/>
    <w:rsid w:val="00A16846"/>
    <w:rsid w:val="00A169C7"/>
    <w:rsid w:val="00A16C4A"/>
    <w:rsid w:val="00A173D1"/>
    <w:rsid w:val="00A17907"/>
    <w:rsid w:val="00A207A4"/>
    <w:rsid w:val="00A21032"/>
    <w:rsid w:val="00A21944"/>
    <w:rsid w:val="00A22057"/>
    <w:rsid w:val="00A223DC"/>
    <w:rsid w:val="00A223F0"/>
    <w:rsid w:val="00A23E3B"/>
    <w:rsid w:val="00A246FD"/>
    <w:rsid w:val="00A2524A"/>
    <w:rsid w:val="00A25643"/>
    <w:rsid w:val="00A25BCB"/>
    <w:rsid w:val="00A25EF9"/>
    <w:rsid w:val="00A26113"/>
    <w:rsid w:val="00A264F1"/>
    <w:rsid w:val="00A27BEC"/>
    <w:rsid w:val="00A3036E"/>
    <w:rsid w:val="00A3146F"/>
    <w:rsid w:val="00A3311F"/>
    <w:rsid w:val="00A334DB"/>
    <w:rsid w:val="00A33CC3"/>
    <w:rsid w:val="00A33FD4"/>
    <w:rsid w:val="00A345D2"/>
    <w:rsid w:val="00A34B71"/>
    <w:rsid w:val="00A35B92"/>
    <w:rsid w:val="00A35DB9"/>
    <w:rsid w:val="00A3607A"/>
    <w:rsid w:val="00A3677C"/>
    <w:rsid w:val="00A36865"/>
    <w:rsid w:val="00A419B2"/>
    <w:rsid w:val="00A42259"/>
    <w:rsid w:val="00A4277F"/>
    <w:rsid w:val="00A42B58"/>
    <w:rsid w:val="00A45BB6"/>
    <w:rsid w:val="00A45DDD"/>
    <w:rsid w:val="00A4650B"/>
    <w:rsid w:val="00A46779"/>
    <w:rsid w:val="00A46DC7"/>
    <w:rsid w:val="00A472EB"/>
    <w:rsid w:val="00A47914"/>
    <w:rsid w:val="00A50E9A"/>
    <w:rsid w:val="00A513CA"/>
    <w:rsid w:val="00A51991"/>
    <w:rsid w:val="00A51FD4"/>
    <w:rsid w:val="00A53F79"/>
    <w:rsid w:val="00A544C5"/>
    <w:rsid w:val="00A55253"/>
    <w:rsid w:val="00A55A73"/>
    <w:rsid w:val="00A56488"/>
    <w:rsid w:val="00A5694F"/>
    <w:rsid w:val="00A56A69"/>
    <w:rsid w:val="00A57CD6"/>
    <w:rsid w:val="00A60450"/>
    <w:rsid w:val="00A61443"/>
    <w:rsid w:val="00A62166"/>
    <w:rsid w:val="00A62586"/>
    <w:rsid w:val="00A636E1"/>
    <w:rsid w:val="00A637A1"/>
    <w:rsid w:val="00A63A6B"/>
    <w:rsid w:val="00A64A42"/>
    <w:rsid w:val="00A64D9D"/>
    <w:rsid w:val="00A6616D"/>
    <w:rsid w:val="00A66864"/>
    <w:rsid w:val="00A67E02"/>
    <w:rsid w:val="00A70164"/>
    <w:rsid w:val="00A7109E"/>
    <w:rsid w:val="00A7122B"/>
    <w:rsid w:val="00A7131C"/>
    <w:rsid w:val="00A72D99"/>
    <w:rsid w:val="00A7309A"/>
    <w:rsid w:val="00A7321B"/>
    <w:rsid w:val="00A73370"/>
    <w:rsid w:val="00A7392D"/>
    <w:rsid w:val="00A74028"/>
    <w:rsid w:val="00A74CC2"/>
    <w:rsid w:val="00A74FCB"/>
    <w:rsid w:val="00A7558C"/>
    <w:rsid w:val="00A75661"/>
    <w:rsid w:val="00A75692"/>
    <w:rsid w:val="00A757D2"/>
    <w:rsid w:val="00A760D5"/>
    <w:rsid w:val="00A7616E"/>
    <w:rsid w:val="00A77D17"/>
    <w:rsid w:val="00A80287"/>
    <w:rsid w:val="00A8079E"/>
    <w:rsid w:val="00A81ECA"/>
    <w:rsid w:val="00A82842"/>
    <w:rsid w:val="00A82C58"/>
    <w:rsid w:val="00A83669"/>
    <w:rsid w:val="00A83EDF"/>
    <w:rsid w:val="00A851F3"/>
    <w:rsid w:val="00A855F6"/>
    <w:rsid w:val="00A856ED"/>
    <w:rsid w:val="00A85811"/>
    <w:rsid w:val="00A85ABB"/>
    <w:rsid w:val="00A8630B"/>
    <w:rsid w:val="00A86B04"/>
    <w:rsid w:val="00A86B1B"/>
    <w:rsid w:val="00A87E4C"/>
    <w:rsid w:val="00A90537"/>
    <w:rsid w:val="00A9067C"/>
    <w:rsid w:val="00A90A05"/>
    <w:rsid w:val="00A9156B"/>
    <w:rsid w:val="00A91CE3"/>
    <w:rsid w:val="00A92676"/>
    <w:rsid w:val="00A92CB1"/>
    <w:rsid w:val="00A9301B"/>
    <w:rsid w:val="00A9317A"/>
    <w:rsid w:val="00A931AA"/>
    <w:rsid w:val="00A95143"/>
    <w:rsid w:val="00A95DC4"/>
    <w:rsid w:val="00A97A4A"/>
    <w:rsid w:val="00AA064F"/>
    <w:rsid w:val="00AA292D"/>
    <w:rsid w:val="00AA3464"/>
    <w:rsid w:val="00AA35E0"/>
    <w:rsid w:val="00AA3B7C"/>
    <w:rsid w:val="00AA5ECE"/>
    <w:rsid w:val="00AA5F10"/>
    <w:rsid w:val="00AA6AF5"/>
    <w:rsid w:val="00AA6F53"/>
    <w:rsid w:val="00AA72BF"/>
    <w:rsid w:val="00AB0242"/>
    <w:rsid w:val="00AB0DF8"/>
    <w:rsid w:val="00AB0E55"/>
    <w:rsid w:val="00AB12D1"/>
    <w:rsid w:val="00AB1A6B"/>
    <w:rsid w:val="00AB29FF"/>
    <w:rsid w:val="00AB3CE8"/>
    <w:rsid w:val="00AB3DC9"/>
    <w:rsid w:val="00AB4436"/>
    <w:rsid w:val="00AB4483"/>
    <w:rsid w:val="00AB4B01"/>
    <w:rsid w:val="00AB571A"/>
    <w:rsid w:val="00AB6B1E"/>
    <w:rsid w:val="00AB6DF9"/>
    <w:rsid w:val="00AB6EF6"/>
    <w:rsid w:val="00AB7E18"/>
    <w:rsid w:val="00AB7FA7"/>
    <w:rsid w:val="00AC037A"/>
    <w:rsid w:val="00AC0412"/>
    <w:rsid w:val="00AC069D"/>
    <w:rsid w:val="00AC079D"/>
    <w:rsid w:val="00AC0A5C"/>
    <w:rsid w:val="00AC0D42"/>
    <w:rsid w:val="00AC14AB"/>
    <w:rsid w:val="00AC1A57"/>
    <w:rsid w:val="00AC1BD2"/>
    <w:rsid w:val="00AC21B2"/>
    <w:rsid w:val="00AC24F7"/>
    <w:rsid w:val="00AC2E1B"/>
    <w:rsid w:val="00AC3F79"/>
    <w:rsid w:val="00AC52D6"/>
    <w:rsid w:val="00AC6C8A"/>
    <w:rsid w:val="00AC740C"/>
    <w:rsid w:val="00AC743C"/>
    <w:rsid w:val="00AC779E"/>
    <w:rsid w:val="00AC7F08"/>
    <w:rsid w:val="00AD0078"/>
    <w:rsid w:val="00AD0DB1"/>
    <w:rsid w:val="00AD25E8"/>
    <w:rsid w:val="00AD3340"/>
    <w:rsid w:val="00AD3FDE"/>
    <w:rsid w:val="00AD4742"/>
    <w:rsid w:val="00AD47FA"/>
    <w:rsid w:val="00AD5179"/>
    <w:rsid w:val="00AD6A21"/>
    <w:rsid w:val="00AD6F26"/>
    <w:rsid w:val="00AD7474"/>
    <w:rsid w:val="00AD7A14"/>
    <w:rsid w:val="00AE0413"/>
    <w:rsid w:val="00AE0477"/>
    <w:rsid w:val="00AE08DA"/>
    <w:rsid w:val="00AE09C2"/>
    <w:rsid w:val="00AE2038"/>
    <w:rsid w:val="00AE4BEE"/>
    <w:rsid w:val="00AE69AF"/>
    <w:rsid w:val="00AE7855"/>
    <w:rsid w:val="00AF0C2E"/>
    <w:rsid w:val="00AF1051"/>
    <w:rsid w:val="00AF2816"/>
    <w:rsid w:val="00AF355E"/>
    <w:rsid w:val="00AF3AC5"/>
    <w:rsid w:val="00AF4AD4"/>
    <w:rsid w:val="00AF4B90"/>
    <w:rsid w:val="00AF592F"/>
    <w:rsid w:val="00AF6A21"/>
    <w:rsid w:val="00AF6D9B"/>
    <w:rsid w:val="00AF7709"/>
    <w:rsid w:val="00AF7AFE"/>
    <w:rsid w:val="00B00553"/>
    <w:rsid w:val="00B00C85"/>
    <w:rsid w:val="00B00CA4"/>
    <w:rsid w:val="00B013E5"/>
    <w:rsid w:val="00B01BE5"/>
    <w:rsid w:val="00B02F0A"/>
    <w:rsid w:val="00B030A4"/>
    <w:rsid w:val="00B03539"/>
    <w:rsid w:val="00B05E3E"/>
    <w:rsid w:val="00B06427"/>
    <w:rsid w:val="00B06501"/>
    <w:rsid w:val="00B10049"/>
    <w:rsid w:val="00B10A59"/>
    <w:rsid w:val="00B11416"/>
    <w:rsid w:val="00B11DB8"/>
    <w:rsid w:val="00B11E78"/>
    <w:rsid w:val="00B1243B"/>
    <w:rsid w:val="00B1287E"/>
    <w:rsid w:val="00B12A1F"/>
    <w:rsid w:val="00B1469B"/>
    <w:rsid w:val="00B1508B"/>
    <w:rsid w:val="00B150E8"/>
    <w:rsid w:val="00B1534D"/>
    <w:rsid w:val="00B15A98"/>
    <w:rsid w:val="00B16CEF"/>
    <w:rsid w:val="00B178FB"/>
    <w:rsid w:val="00B17F72"/>
    <w:rsid w:val="00B201F2"/>
    <w:rsid w:val="00B210F5"/>
    <w:rsid w:val="00B21228"/>
    <w:rsid w:val="00B2122B"/>
    <w:rsid w:val="00B21DD5"/>
    <w:rsid w:val="00B220BE"/>
    <w:rsid w:val="00B224C9"/>
    <w:rsid w:val="00B228F7"/>
    <w:rsid w:val="00B22AB9"/>
    <w:rsid w:val="00B239E7"/>
    <w:rsid w:val="00B25F64"/>
    <w:rsid w:val="00B26001"/>
    <w:rsid w:val="00B2632C"/>
    <w:rsid w:val="00B30983"/>
    <w:rsid w:val="00B310EC"/>
    <w:rsid w:val="00B3199C"/>
    <w:rsid w:val="00B32BAA"/>
    <w:rsid w:val="00B3312B"/>
    <w:rsid w:val="00B333A3"/>
    <w:rsid w:val="00B3358C"/>
    <w:rsid w:val="00B337E1"/>
    <w:rsid w:val="00B33FBD"/>
    <w:rsid w:val="00B352B7"/>
    <w:rsid w:val="00B35B49"/>
    <w:rsid w:val="00B35CC4"/>
    <w:rsid w:val="00B36281"/>
    <w:rsid w:val="00B4015D"/>
    <w:rsid w:val="00B4071E"/>
    <w:rsid w:val="00B409C8"/>
    <w:rsid w:val="00B418C6"/>
    <w:rsid w:val="00B41BBB"/>
    <w:rsid w:val="00B41CF6"/>
    <w:rsid w:val="00B423DF"/>
    <w:rsid w:val="00B42541"/>
    <w:rsid w:val="00B4271F"/>
    <w:rsid w:val="00B42AE4"/>
    <w:rsid w:val="00B43796"/>
    <w:rsid w:val="00B4412C"/>
    <w:rsid w:val="00B442CB"/>
    <w:rsid w:val="00B4449F"/>
    <w:rsid w:val="00B456B2"/>
    <w:rsid w:val="00B46405"/>
    <w:rsid w:val="00B5162D"/>
    <w:rsid w:val="00B51A82"/>
    <w:rsid w:val="00B51DD4"/>
    <w:rsid w:val="00B522D4"/>
    <w:rsid w:val="00B528C1"/>
    <w:rsid w:val="00B538A8"/>
    <w:rsid w:val="00B54279"/>
    <w:rsid w:val="00B54357"/>
    <w:rsid w:val="00B54E64"/>
    <w:rsid w:val="00B552C7"/>
    <w:rsid w:val="00B55D93"/>
    <w:rsid w:val="00B55DF1"/>
    <w:rsid w:val="00B56B8A"/>
    <w:rsid w:val="00B57B4A"/>
    <w:rsid w:val="00B617B0"/>
    <w:rsid w:val="00B62068"/>
    <w:rsid w:val="00B627F5"/>
    <w:rsid w:val="00B63BE8"/>
    <w:rsid w:val="00B640C1"/>
    <w:rsid w:val="00B64DD3"/>
    <w:rsid w:val="00B64EF7"/>
    <w:rsid w:val="00B6675A"/>
    <w:rsid w:val="00B66FA1"/>
    <w:rsid w:val="00B673A9"/>
    <w:rsid w:val="00B67810"/>
    <w:rsid w:val="00B67C36"/>
    <w:rsid w:val="00B7119C"/>
    <w:rsid w:val="00B714BE"/>
    <w:rsid w:val="00B71A07"/>
    <w:rsid w:val="00B74230"/>
    <w:rsid w:val="00B75287"/>
    <w:rsid w:val="00B759D9"/>
    <w:rsid w:val="00B75C38"/>
    <w:rsid w:val="00B76E6A"/>
    <w:rsid w:val="00B76EE2"/>
    <w:rsid w:val="00B8053A"/>
    <w:rsid w:val="00B805E6"/>
    <w:rsid w:val="00B82477"/>
    <w:rsid w:val="00B83B9E"/>
    <w:rsid w:val="00B84CF1"/>
    <w:rsid w:val="00B85261"/>
    <w:rsid w:val="00B86499"/>
    <w:rsid w:val="00B8791E"/>
    <w:rsid w:val="00B87B1F"/>
    <w:rsid w:val="00B90129"/>
    <w:rsid w:val="00B919B5"/>
    <w:rsid w:val="00B91A0F"/>
    <w:rsid w:val="00B92165"/>
    <w:rsid w:val="00B9257F"/>
    <w:rsid w:val="00B92E11"/>
    <w:rsid w:val="00B933C1"/>
    <w:rsid w:val="00B936E4"/>
    <w:rsid w:val="00B93FD2"/>
    <w:rsid w:val="00B9420B"/>
    <w:rsid w:val="00B94606"/>
    <w:rsid w:val="00B9506A"/>
    <w:rsid w:val="00B9648F"/>
    <w:rsid w:val="00B966BA"/>
    <w:rsid w:val="00B96C66"/>
    <w:rsid w:val="00B96E52"/>
    <w:rsid w:val="00B9743B"/>
    <w:rsid w:val="00B976B1"/>
    <w:rsid w:val="00B97B46"/>
    <w:rsid w:val="00B97BEE"/>
    <w:rsid w:val="00BA01FA"/>
    <w:rsid w:val="00BA2873"/>
    <w:rsid w:val="00BA2BDD"/>
    <w:rsid w:val="00BA2D2B"/>
    <w:rsid w:val="00BA3A6E"/>
    <w:rsid w:val="00BA3AD8"/>
    <w:rsid w:val="00BA46A8"/>
    <w:rsid w:val="00BA5879"/>
    <w:rsid w:val="00BA5B95"/>
    <w:rsid w:val="00BA66D2"/>
    <w:rsid w:val="00BA76F8"/>
    <w:rsid w:val="00BA7B12"/>
    <w:rsid w:val="00BB023F"/>
    <w:rsid w:val="00BB0CDB"/>
    <w:rsid w:val="00BB0F49"/>
    <w:rsid w:val="00BB12A9"/>
    <w:rsid w:val="00BB14E3"/>
    <w:rsid w:val="00BB2EB3"/>
    <w:rsid w:val="00BB3260"/>
    <w:rsid w:val="00BB326F"/>
    <w:rsid w:val="00BB4696"/>
    <w:rsid w:val="00BB48E3"/>
    <w:rsid w:val="00BB4948"/>
    <w:rsid w:val="00BB4C97"/>
    <w:rsid w:val="00BB51EF"/>
    <w:rsid w:val="00BB607F"/>
    <w:rsid w:val="00BB6241"/>
    <w:rsid w:val="00BB6564"/>
    <w:rsid w:val="00BB7895"/>
    <w:rsid w:val="00BB7ECB"/>
    <w:rsid w:val="00BC016E"/>
    <w:rsid w:val="00BC1A0F"/>
    <w:rsid w:val="00BC1A8D"/>
    <w:rsid w:val="00BC249B"/>
    <w:rsid w:val="00BC2986"/>
    <w:rsid w:val="00BC2B20"/>
    <w:rsid w:val="00BC3709"/>
    <w:rsid w:val="00BC3FAE"/>
    <w:rsid w:val="00BC44D6"/>
    <w:rsid w:val="00BC4B49"/>
    <w:rsid w:val="00BC4C82"/>
    <w:rsid w:val="00BC4D82"/>
    <w:rsid w:val="00BC558B"/>
    <w:rsid w:val="00BC5B34"/>
    <w:rsid w:val="00BC6B1B"/>
    <w:rsid w:val="00BC7761"/>
    <w:rsid w:val="00BC7892"/>
    <w:rsid w:val="00BC7B82"/>
    <w:rsid w:val="00BC7F81"/>
    <w:rsid w:val="00BD0087"/>
    <w:rsid w:val="00BD4875"/>
    <w:rsid w:val="00BD492C"/>
    <w:rsid w:val="00BD5551"/>
    <w:rsid w:val="00BD5899"/>
    <w:rsid w:val="00BD5E1D"/>
    <w:rsid w:val="00BD621D"/>
    <w:rsid w:val="00BD69BA"/>
    <w:rsid w:val="00BD71C6"/>
    <w:rsid w:val="00BD7550"/>
    <w:rsid w:val="00BE09A4"/>
    <w:rsid w:val="00BE1031"/>
    <w:rsid w:val="00BE165A"/>
    <w:rsid w:val="00BE2D35"/>
    <w:rsid w:val="00BE3107"/>
    <w:rsid w:val="00BE352D"/>
    <w:rsid w:val="00BE4296"/>
    <w:rsid w:val="00BE4952"/>
    <w:rsid w:val="00BE58ED"/>
    <w:rsid w:val="00BE5F94"/>
    <w:rsid w:val="00BE69F6"/>
    <w:rsid w:val="00BE7AB9"/>
    <w:rsid w:val="00BF19CA"/>
    <w:rsid w:val="00BF1A79"/>
    <w:rsid w:val="00BF1AD4"/>
    <w:rsid w:val="00BF1F52"/>
    <w:rsid w:val="00BF258A"/>
    <w:rsid w:val="00BF3B47"/>
    <w:rsid w:val="00BF4BDF"/>
    <w:rsid w:val="00BF5071"/>
    <w:rsid w:val="00BF546F"/>
    <w:rsid w:val="00BF5A5A"/>
    <w:rsid w:val="00BF5F99"/>
    <w:rsid w:val="00BF7E6C"/>
    <w:rsid w:val="00C003C6"/>
    <w:rsid w:val="00C02668"/>
    <w:rsid w:val="00C03D0D"/>
    <w:rsid w:val="00C04360"/>
    <w:rsid w:val="00C060CA"/>
    <w:rsid w:val="00C06E91"/>
    <w:rsid w:val="00C06F1B"/>
    <w:rsid w:val="00C07349"/>
    <w:rsid w:val="00C076D5"/>
    <w:rsid w:val="00C1021C"/>
    <w:rsid w:val="00C10396"/>
    <w:rsid w:val="00C11A47"/>
    <w:rsid w:val="00C12097"/>
    <w:rsid w:val="00C12115"/>
    <w:rsid w:val="00C129CE"/>
    <w:rsid w:val="00C12DB5"/>
    <w:rsid w:val="00C1300D"/>
    <w:rsid w:val="00C15951"/>
    <w:rsid w:val="00C16B65"/>
    <w:rsid w:val="00C16C5B"/>
    <w:rsid w:val="00C1762D"/>
    <w:rsid w:val="00C179AB"/>
    <w:rsid w:val="00C17B40"/>
    <w:rsid w:val="00C2084A"/>
    <w:rsid w:val="00C2207D"/>
    <w:rsid w:val="00C22D6E"/>
    <w:rsid w:val="00C23574"/>
    <w:rsid w:val="00C2370D"/>
    <w:rsid w:val="00C23C3F"/>
    <w:rsid w:val="00C255C5"/>
    <w:rsid w:val="00C25A76"/>
    <w:rsid w:val="00C25F8B"/>
    <w:rsid w:val="00C27A9B"/>
    <w:rsid w:val="00C30204"/>
    <w:rsid w:val="00C30993"/>
    <w:rsid w:val="00C312F4"/>
    <w:rsid w:val="00C32238"/>
    <w:rsid w:val="00C32BA6"/>
    <w:rsid w:val="00C33119"/>
    <w:rsid w:val="00C35478"/>
    <w:rsid w:val="00C35FC7"/>
    <w:rsid w:val="00C3647B"/>
    <w:rsid w:val="00C36786"/>
    <w:rsid w:val="00C369BB"/>
    <w:rsid w:val="00C36EB4"/>
    <w:rsid w:val="00C370F4"/>
    <w:rsid w:val="00C37417"/>
    <w:rsid w:val="00C40385"/>
    <w:rsid w:val="00C407EA"/>
    <w:rsid w:val="00C407FB"/>
    <w:rsid w:val="00C408BF"/>
    <w:rsid w:val="00C40F11"/>
    <w:rsid w:val="00C41B37"/>
    <w:rsid w:val="00C428D4"/>
    <w:rsid w:val="00C43BB4"/>
    <w:rsid w:val="00C43BEA"/>
    <w:rsid w:val="00C43F01"/>
    <w:rsid w:val="00C4433B"/>
    <w:rsid w:val="00C455BD"/>
    <w:rsid w:val="00C45DF5"/>
    <w:rsid w:val="00C47FDC"/>
    <w:rsid w:val="00C506F7"/>
    <w:rsid w:val="00C51BB3"/>
    <w:rsid w:val="00C51FEE"/>
    <w:rsid w:val="00C522CE"/>
    <w:rsid w:val="00C5230E"/>
    <w:rsid w:val="00C5359D"/>
    <w:rsid w:val="00C53957"/>
    <w:rsid w:val="00C545E0"/>
    <w:rsid w:val="00C55F6C"/>
    <w:rsid w:val="00C578A3"/>
    <w:rsid w:val="00C57E8B"/>
    <w:rsid w:val="00C6149D"/>
    <w:rsid w:val="00C643DB"/>
    <w:rsid w:val="00C64FE3"/>
    <w:rsid w:val="00C659FC"/>
    <w:rsid w:val="00C65F0F"/>
    <w:rsid w:val="00C662B3"/>
    <w:rsid w:val="00C66F2C"/>
    <w:rsid w:val="00C67DA6"/>
    <w:rsid w:val="00C70572"/>
    <w:rsid w:val="00C714F2"/>
    <w:rsid w:val="00C72DD1"/>
    <w:rsid w:val="00C72E73"/>
    <w:rsid w:val="00C747AA"/>
    <w:rsid w:val="00C752CB"/>
    <w:rsid w:val="00C75DE8"/>
    <w:rsid w:val="00C7616C"/>
    <w:rsid w:val="00C76B0D"/>
    <w:rsid w:val="00C77610"/>
    <w:rsid w:val="00C800D6"/>
    <w:rsid w:val="00C81617"/>
    <w:rsid w:val="00C8316E"/>
    <w:rsid w:val="00C8355F"/>
    <w:rsid w:val="00C84A30"/>
    <w:rsid w:val="00C84D37"/>
    <w:rsid w:val="00C84D4C"/>
    <w:rsid w:val="00C8513D"/>
    <w:rsid w:val="00C851E5"/>
    <w:rsid w:val="00C85C48"/>
    <w:rsid w:val="00C865EF"/>
    <w:rsid w:val="00C86F1B"/>
    <w:rsid w:val="00C87122"/>
    <w:rsid w:val="00C872BF"/>
    <w:rsid w:val="00C90160"/>
    <w:rsid w:val="00C9031F"/>
    <w:rsid w:val="00C90BDF"/>
    <w:rsid w:val="00C90C90"/>
    <w:rsid w:val="00C913B9"/>
    <w:rsid w:val="00C91400"/>
    <w:rsid w:val="00C92B80"/>
    <w:rsid w:val="00C93674"/>
    <w:rsid w:val="00C94122"/>
    <w:rsid w:val="00C949FA"/>
    <w:rsid w:val="00C94A72"/>
    <w:rsid w:val="00C952AB"/>
    <w:rsid w:val="00C966A1"/>
    <w:rsid w:val="00C968F8"/>
    <w:rsid w:val="00C97822"/>
    <w:rsid w:val="00C97A36"/>
    <w:rsid w:val="00C97C32"/>
    <w:rsid w:val="00CA02CE"/>
    <w:rsid w:val="00CA0D1C"/>
    <w:rsid w:val="00CA123B"/>
    <w:rsid w:val="00CA269F"/>
    <w:rsid w:val="00CA377F"/>
    <w:rsid w:val="00CA4B98"/>
    <w:rsid w:val="00CA4F6D"/>
    <w:rsid w:val="00CA5134"/>
    <w:rsid w:val="00CA550C"/>
    <w:rsid w:val="00CA5585"/>
    <w:rsid w:val="00CA5588"/>
    <w:rsid w:val="00CA7628"/>
    <w:rsid w:val="00CB013F"/>
    <w:rsid w:val="00CB0DF4"/>
    <w:rsid w:val="00CB11FD"/>
    <w:rsid w:val="00CB18DB"/>
    <w:rsid w:val="00CB29EC"/>
    <w:rsid w:val="00CB35C3"/>
    <w:rsid w:val="00CB3846"/>
    <w:rsid w:val="00CB38CF"/>
    <w:rsid w:val="00CB4490"/>
    <w:rsid w:val="00CB47D4"/>
    <w:rsid w:val="00CB5D77"/>
    <w:rsid w:val="00CB73A7"/>
    <w:rsid w:val="00CC0DDC"/>
    <w:rsid w:val="00CC14D6"/>
    <w:rsid w:val="00CC2043"/>
    <w:rsid w:val="00CC2184"/>
    <w:rsid w:val="00CC2AA0"/>
    <w:rsid w:val="00CC31CA"/>
    <w:rsid w:val="00CC334A"/>
    <w:rsid w:val="00CC447F"/>
    <w:rsid w:val="00CC4FD2"/>
    <w:rsid w:val="00CC51BF"/>
    <w:rsid w:val="00CC5B32"/>
    <w:rsid w:val="00CC62D1"/>
    <w:rsid w:val="00CC63AD"/>
    <w:rsid w:val="00CC68E6"/>
    <w:rsid w:val="00CC7BB6"/>
    <w:rsid w:val="00CC7F74"/>
    <w:rsid w:val="00CD06DE"/>
    <w:rsid w:val="00CD1493"/>
    <w:rsid w:val="00CD1BE0"/>
    <w:rsid w:val="00CD5104"/>
    <w:rsid w:val="00CD598D"/>
    <w:rsid w:val="00CD5D9E"/>
    <w:rsid w:val="00CD6E3A"/>
    <w:rsid w:val="00CD74B2"/>
    <w:rsid w:val="00CD79BE"/>
    <w:rsid w:val="00CE0651"/>
    <w:rsid w:val="00CE19D4"/>
    <w:rsid w:val="00CE1D5B"/>
    <w:rsid w:val="00CE3BFD"/>
    <w:rsid w:val="00CE3C5D"/>
    <w:rsid w:val="00CE433E"/>
    <w:rsid w:val="00CE4618"/>
    <w:rsid w:val="00CE4774"/>
    <w:rsid w:val="00CE4B60"/>
    <w:rsid w:val="00CE4E3A"/>
    <w:rsid w:val="00CE5E10"/>
    <w:rsid w:val="00CE65FE"/>
    <w:rsid w:val="00CE6C90"/>
    <w:rsid w:val="00CE6DD8"/>
    <w:rsid w:val="00CE71B6"/>
    <w:rsid w:val="00CF0FA6"/>
    <w:rsid w:val="00CF2D36"/>
    <w:rsid w:val="00CF2E06"/>
    <w:rsid w:val="00CF3057"/>
    <w:rsid w:val="00CF53A9"/>
    <w:rsid w:val="00CF5749"/>
    <w:rsid w:val="00CF61D2"/>
    <w:rsid w:val="00CF66CA"/>
    <w:rsid w:val="00CF686D"/>
    <w:rsid w:val="00CF6C6F"/>
    <w:rsid w:val="00CF7961"/>
    <w:rsid w:val="00D00FFC"/>
    <w:rsid w:val="00D02790"/>
    <w:rsid w:val="00D02D65"/>
    <w:rsid w:val="00D031DD"/>
    <w:rsid w:val="00D05571"/>
    <w:rsid w:val="00D05E80"/>
    <w:rsid w:val="00D068CE"/>
    <w:rsid w:val="00D075A1"/>
    <w:rsid w:val="00D07CEE"/>
    <w:rsid w:val="00D104FF"/>
    <w:rsid w:val="00D11467"/>
    <w:rsid w:val="00D11947"/>
    <w:rsid w:val="00D11EC5"/>
    <w:rsid w:val="00D13933"/>
    <w:rsid w:val="00D13A61"/>
    <w:rsid w:val="00D14086"/>
    <w:rsid w:val="00D14634"/>
    <w:rsid w:val="00D14990"/>
    <w:rsid w:val="00D15730"/>
    <w:rsid w:val="00D15FAA"/>
    <w:rsid w:val="00D16BE8"/>
    <w:rsid w:val="00D209CA"/>
    <w:rsid w:val="00D20E6C"/>
    <w:rsid w:val="00D21027"/>
    <w:rsid w:val="00D22659"/>
    <w:rsid w:val="00D22FDB"/>
    <w:rsid w:val="00D241E6"/>
    <w:rsid w:val="00D24E12"/>
    <w:rsid w:val="00D265F8"/>
    <w:rsid w:val="00D26793"/>
    <w:rsid w:val="00D27C45"/>
    <w:rsid w:val="00D311AC"/>
    <w:rsid w:val="00D3192F"/>
    <w:rsid w:val="00D31E43"/>
    <w:rsid w:val="00D3211A"/>
    <w:rsid w:val="00D33505"/>
    <w:rsid w:val="00D33829"/>
    <w:rsid w:val="00D33A30"/>
    <w:rsid w:val="00D35388"/>
    <w:rsid w:val="00D35494"/>
    <w:rsid w:val="00D35C8E"/>
    <w:rsid w:val="00D3650F"/>
    <w:rsid w:val="00D374B4"/>
    <w:rsid w:val="00D379E4"/>
    <w:rsid w:val="00D402AF"/>
    <w:rsid w:val="00D429E4"/>
    <w:rsid w:val="00D42EB4"/>
    <w:rsid w:val="00D43040"/>
    <w:rsid w:val="00D43C64"/>
    <w:rsid w:val="00D44603"/>
    <w:rsid w:val="00D45BDD"/>
    <w:rsid w:val="00D45BE4"/>
    <w:rsid w:val="00D46287"/>
    <w:rsid w:val="00D47443"/>
    <w:rsid w:val="00D50062"/>
    <w:rsid w:val="00D50C24"/>
    <w:rsid w:val="00D510A9"/>
    <w:rsid w:val="00D511C5"/>
    <w:rsid w:val="00D51918"/>
    <w:rsid w:val="00D51DE0"/>
    <w:rsid w:val="00D525C3"/>
    <w:rsid w:val="00D52686"/>
    <w:rsid w:val="00D52A14"/>
    <w:rsid w:val="00D53516"/>
    <w:rsid w:val="00D53610"/>
    <w:rsid w:val="00D53846"/>
    <w:rsid w:val="00D53BAB"/>
    <w:rsid w:val="00D53DD8"/>
    <w:rsid w:val="00D54037"/>
    <w:rsid w:val="00D544AF"/>
    <w:rsid w:val="00D5474D"/>
    <w:rsid w:val="00D55294"/>
    <w:rsid w:val="00D55E69"/>
    <w:rsid w:val="00D5618C"/>
    <w:rsid w:val="00D562B7"/>
    <w:rsid w:val="00D57BDA"/>
    <w:rsid w:val="00D60C18"/>
    <w:rsid w:val="00D62755"/>
    <w:rsid w:val="00D62B17"/>
    <w:rsid w:val="00D644D0"/>
    <w:rsid w:val="00D64B51"/>
    <w:rsid w:val="00D659AA"/>
    <w:rsid w:val="00D65D67"/>
    <w:rsid w:val="00D665F1"/>
    <w:rsid w:val="00D67955"/>
    <w:rsid w:val="00D705EC"/>
    <w:rsid w:val="00D707B8"/>
    <w:rsid w:val="00D71CBD"/>
    <w:rsid w:val="00D721F2"/>
    <w:rsid w:val="00D7368E"/>
    <w:rsid w:val="00D745D7"/>
    <w:rsid w:val="00D75356"/>
    <w:rsid w:val="00D75A3A"/>
    <w:rsid w:val="00D76210"/>
    <w:rsid w:val="00D766CE"/>
    <w:rsid w:val="00D76BE5"/>
    <w:rsid w:val="00D76D33"/>
    <w:rsid w:val="00D7709E"/>
    <w:rsid w:val="00D7734C"/>
    <w:rsid w:val="00D77B0D"/>
    <w:rsid w:val="00D8047D"/>
    <w:rsid w:val="00D8071C"/>
    <w:rsid w:val="00D80DA0"/>
    <w:rsid w:val="00D811C0"/>
    <w:rsid w:val="00D8158E"/>
    <w:rsid w:val="00D81844"/>
    <w:rsid w:val="00D81E17"/>
    <w:rsid w:val="00D821AE"/>
    <w:rsid w:val="00D8229B"/>
    <w:rsid w:val="00D823E0"/>
    <w:rsid w:val="00D83B07"/>
    <w:rsid w:val="00D84625"/>
    <w:rsid w:val="00D84D89"/>
    <w:rsid w:val="00D8542A"/>
    <w:rsid w:val="00D85928"/>
    <w:rsid w:val="00D86A73"/>
    <w:rsid w:val="00D86DBF"/>
    <w:rsid w:val="00D8766D"/>
    <w:rsid w:val="00D900B1"/>
    <w:rsid w:val="00D90137"/>
    <w:rsid w:val="00D90546"/>
    <w:rsid w:val="00D919D1"/>
    <w:rsid w:val="00D91AF3"/>
    <w:rsid w:val="00D93348"/>
    <w:rsid w:val="00D934FE"/>
    <w:rsid w:val="00D937EB"/>
    <w:rsid w:val="00D94460"/>
    <w:rsid w:val="00D944E8"/>
    <w:rsid w:val="00D9450A"/>
    <w:rsid w:val="00D947D3"/>
    <w:rsid w:val="00D951AA"/>
    <w:rsid w:val="00D961A7"/>
    <w:rsid w:val="00D96D0B"/>
    <w:rsid w:val="00DA0544"/>
    <w:rsid w:val="00DA1F38"/>
    <w:rsid w:val="00DA2D4E"/>
    <w:rsid w:val="00DA3125"/>
    <w:rsid w:val="00DA3B29"/>
    <w:rsid w:val="00DA5A56"/>
    <w:rsid w:val="00DA5AF7"/>
    <w:rsid w:val="00DA76C1"/>
    <w:rsid w:val="00DA7733"/>
    <w:rsid w:val="00DB00EF"/>
    <w:rsid w:val="00DB01A5"/>
    <w:rsid w:val="00DB07FD"/>
    <w:rsid w:val="00DB12E8"/>
    <w:rsid w:val="00DB181A"/>
    <w:rsid w:val="00DB256C"/>
    <w:rsid w:val="00DB28C8"/>
    <w:rsid w:val="00DB2F7C"/>
    <w:rsid w:val="00DB451D"/>
    <w:rsid w:val="00DB49E4"/>
    <w:rsid w:val="00DB5529"/>
    <w:rsid w:val="00DB58E4"/>
    <w:rsid w:val="00DB59C3"/>
    <w:rsid w:val="00DB61BE"/>
    <w:rsid w:val="00DB778B"/>
    <w:rsid w:val="00DB7B46"/>
    <w:rsid w:val="00DC002C"/>
    <w:rsid w:val="00DC16B8"/>
    <w:rsid w:val="00DC1AFB"/>
    <w:rsid w:val="00DC2171"/>
    <w:rsid w:val="00DC3282"/>
    <w:rsid w:val="00DC431C"/>
    <w:rsid w:val="00DC6C34"/>
    <w:rsid w:val="00DC6C6B"/>
    <w:rsid w:val="00DC6CCF"/>
    <w:rsid w:val="00DD0ADD"/>
    <w:rsid w:val="00DD22FA"/>
    <w:rsid w:val="00DD2464"/>
    <w:rsid w:val="00DD46C1"/>
    <w:rsid w:val="00DD4A96"/>
    <w:rsid w:val="00DD4BE0"/>
    <w:rsid w:val="00DD5909"/>
    <w:rsid w:val="00DD799D"/>
    <w:rsid w:val="00DD7AC1"/>
    <w:rsid w:val="00DD7E81"/>
    <w:rsid w:val="00DE00A0"/>
    <w:rsid w:val="00DE0308"/>
    <w:rsid w:val="00DE03BD"/>
    <w:rsid w:val="00DE22CC"/>
    <w:rsid w:val="00DE2D14"/>
    <w:rsid w:val="00DE344D"/>
    <w:rsid w:val="00DE4DA1"/>
    <w:rsid w:val="00DE5575"/>
    <w:rsid w:val="00DE5704"/>
    <w:rsid w:val="00DE5D90"/>
    <w:rsid w:val="00DE6F25"/>
    <w:rsid w:val="00DE7136"/>
    <w:rsid w:val="00DE7250"/>
    <w:rsid w:val="00DF0518"/>
    <w:rsid w:val="00DF16CB"/>
    <w:rsid w:val="00DF1AFE"/>
    <w:rsid w:val="00DF2AB1"/>
    <w:rsid w:val="00DF2DF6"/>
    <w:rsid w:val="00DF30AD"/>
    <w:rsid w:val="00DF349F"/>
    <w:rsid w:val="00DF3816"/>
    <w:rsid w:val="00DF3F67"/>
    <w:rsid w:val="00DF47B9"/>
    <w:rsid w:val="00DF4841"/>
    <w:rsid w:val="00DF4D7D"/>
    <w:rsid w:val="00DF51A1"/>
    <w:rsid w:val="00DF5552"/>
    <w:rsid w:val="00DF5EA8"/>
    <w:rsid w:val="00DF6B9F"/>
    <w:rsid w:val="00DF70E1"/>
    <w:rsid w:val="00DF75A0"/>
    <w:rsid w:val="00DF7E14"/>
    <w:rsid w:val="00E005D1"/>
    <w:rsid w:val="00E00947"/>
    <w:rsid w:val="00E01056"/>
    <w:rsid w:val="00E024FE"/>
    <w:rsid w:val="00E0284B"/>
    <w:rsid w:val="00E028BC"/>
    <w:rsid w:val="00E02ADE"/>
    <w:rsid w:val="00E0342D"/>
    <w:rsid w:val="00E03E59"/>
    <w:rsid w:val="00E0485C"/>
    <w:rsid w:val="00E04B53"/>
    <w:rsid w:val="00E04EDD"/>
    <w:rsid w:val="00E062E8"/>
    <w:rsid w:val="00E06BD6"/>
    <w:rsid w:val="00E06C4F"/>
    <w:rsid w:val="00E06D4A"/>
    <w:rsid w:val="00E074CB"/>
    <w:rsid w:val="00E10F2B"/>
    <w:rsid w:val="00E1118E"/>
    <w:rsid w:val="00E1209F"/>
    <w:rsid w:val="00E121A8"/>
    <w:rsid w:val="00E124BA"/>
    <w:rsid w:val="00E12ABE"/>
    <w:rsid w:val="00E13632"/>
    <w:rsid w:val="00E14304"/>
    <w:rsid w:val="00E145F1"/>
    <w:rsid w:val="00E15343"/>
    <w:rsid w:val="00E1568D"/>
    <w:rsid w:val="00E16013"/>
    <w:rsid w:val="00E16F18"/>
    <w:rsid w:val="00E17036"/>
    <w:rsid w:val="00E173D2"/>
    <w:rsid w:val="00E201FD"/>
    <w:rsid w:val="00E20B3A"/>
    <w:rsid w:val="00E20FC2"/>
    <w:rsid w:val="00E25ABC"/>
    <w:rsid w:val="00E270D4"/>
    <w:rsid w:val="00E27C06"/>
    <w:rsid w:val="00E3114F"/>
    <w:rsid w:val="00E311B6"/>
    <w:rsid w:val="00E31626"/>
    <w:rsid w:val="00E31A81"/>
    <w:rsid w:val="00E31EF3"/>
    <w:rsid w:val="00E32172"/>
    <w:rsid w:val="00E3224A"/>
    <w:rsid w:val="00E32553"/>
    <w:rsid w:val="00E3437B"/>
    <w:rsid w:val="00E34608"/>
    <w:rsid w:val="00E353AD"/>
    <w:rsid w:val="00E35993"/>
    <w:rsid w:val="00E362AF"/>
    <w:rsid w:val="00E36ED8"/>
    <w:rsid w:val="00E3708B"/>
    <w:rsid w:val="00E401E5"/>
    <w:rsid w:val="00E4038A"/>
    <w:rsid w:val="00E40D34"/>
    <w:rsid w:val="00E41311"/>
    <w:rsid w:val="00E41A9D"/>
    <w:rsid w:val="00E41FFE"/>
    <w:rsid w:val="00E42D2E"/>
    <w:rsid w:val="00E4449C"/>
    <w:rsid w:val="00E4544E"/>
    <w:rsid w:val="00E459E6"/>
    <w:rsid w:val="00E4672C"/>
    <w:rsid w:val="00E469D0"/>
    <w:rsid w:val="00E46B26"/>
    <w:rsid w:val="00E50410"/>
    <w:rsid w:val="00E5075E"/>
    <w:rsid w:val="00E515AD"/>
    <w:rsid w:val="00E52262"/>
    <w:rsid w:val="00E52348"/>
    <w:rsid w:val="00E533E6"/>
    <w:rsid w:val="00E53822"/>
    <w:rsid w:val="00E53FA7"/>
    <w:rsid w:val="00E56D21"/>
    <w:rsid w:val="00E57EA3"/>
    <w:rsid w:val="00E60289"/>
    <w:rsid w:val="00E602A6"/>
    <w:rsid w:val="00E61FA1"/>
    <w:rsid w:val="00E6380F"/>
    <w:rsid w:val="00E63AD2"/>
    <w:rsid w:val="00E63C78"/>
    <w:rsid w:val="00E64A9D"/>
    <w:rsid w:val="00E655CC"/>
    <w:rsid w:val="00E663CD"/>
    <w:rsid w:val="00E66CA4"/>
    <w:rsid w:val="00E66E8E"/>
    <w:rsid w:val="00E670F2"/>
    <w:rsid w:val="00E6730F"/>
    <w:rsid w:val="00E673B9"/>
    <w:rsid w:val="00E67950"/>
    <w:rsid w:val="00E67AF2"/>
    <w:rsid w:val="00E71AE3"/>
    <w:rsid w:val="00E72789"/>
    <w:rsid w:val="00E74645"/>
    <w:rsid w:val="00E74E55"/>
    <w:rsid w:val="00E7547C"/>
    <w:rsid w:val="00E75B97"/>
    <w:rsid w:val="00E7649E"/>
    <w:rsid w:val="00E769C4"/>
    <w:rsid w:val="00E76AE9"/>
    <w:rsid w:val="00E80D59"/>
    <w:rsid w:val="00E8162B"/>
    <w:rsid w:val="00E81B10"/>
    <w:rsid w:val="00E831D7"/>
    <w:rsid w:val="00E843A0"/>
    <w:rsid w:val="00E85326"/>
    <w:rsid w:val="00E86CA8"/>
    <w:rsid w:val="00E871CF"/>
    <w:rsid w:val="00E902FE"/>
    <w:rsid w:val="00E90BC1"/>
    <w:rsid w:val="00E9173C"/>
    <w:rsid w:val="00E9295E"/>
    <w:rsid w:val="00E93114"/>
    <w:rsid w:val="00E93EC7"/>
    <w:rsid w:val="00E9463B"/>
    <w:rsid w:val="00E94928"/>
    <w:rsid w:val="00E94CE6"/>
    <w:rsid w:val="00E95D7A"/>
    <w:rsid w:val="00E96EBA"/>
    <w:rsid w:val="00E96F3F"/>
    <w:rsid w:val="00EA0204"/>
    <w:rsid w:val="00EA05A3"/>
    <w:rsid w:val="00EA05FA"/>
    <w:rsid w:val="00EA23BF"/>
    <w:rsid w:val="00EA2446"/>
    <w:rsid w:val="00EA2523"/>
    <w:rsid w:val="00EA39C1"/>
    <w:rsid w:val="00EA4832"/>
    <w:rsid w:val="00EA5299"/>
    <w:rsid w:val="00EA56C6"/>
    <w:rsid w:val="00EA5F25"/>
    <w:rsid w:val="00EA6DAF"/>
    <w:rsid w:val="00EA6DE0"/>
    <w:rsid w:val="00EA7C4E"/>
    <w:rsid w:val="00EA7E53"/>
    <w:rsid w:val="00EB157C"/>
    <w:rsid w:val="00EB2393"/>
    <w:rsid w:val="00EB3B3B"/>
    <w:rsid w:val="00EB439D"/>
    <w:rsid w:val="00EB4B5B"/>
    <w:rsid w:val="00EB565F"/>
    <w:rsid w:val="00EB5B6A"/>
    <w:rsid w:val="00EB5FE1"/>
    <w:rsid w:val="00EB62FB"/>
    <w:rsid w:val="00EB65E8"/>
    <w:rsid w:val="00EB6DE6"/>
    <w:rsid w:val="00EB7C28"/>
    <w:rsid w:val="00EC023C"/>
    <w:rsid w:val="00EC0640"/>
    <w:rsid w:val="00EC10FA"/>
    <w:rsid w:val="00EC2549"/>
    <w:rsid w:val="00EC2982"/>
    <w:rsid w:val="00EC324F"/>
    <w:rsid w:val="00EC32B2"/>
    <w:rsid w:val="00EC34A4"/>
    <w:rsid w:val="00EC44A0"/>
    <w:rsid w:val="00EC45F1"/>
    <w:rsid w:val="00EC4D4B"/>
    <w:rsid w:val="00EC4D95"/>
    <w:rsid w:val="00EC57EC"/>
    <w:rsid w:val="00EC5B78"/>
    <w:rsid w:val="00EC5F8B"/>
    <w:rsid w:val="00EC61D9"/>
    <w:rsid w:val="00EC64AF"/>
    <w:rsid w:val="00EC670E"/>
    <w:rsid w:val="00EC736C"/>
    <w:rsid w:val="00EC7AAF"/>
    <w:rsid w:val="00EC7F55"/>
    <w:rsid w:val="00ED18B0"/>
    <w:rsid w:val="00ED1BC0"/>
    <w:rsid w:val="00ED1C9C"/>
    <w:rsid w:val="00ED1EA8"/>
    <w:rsid w:val="00ED3282"/>
    <w:rsid w:val="00ED36E3"/>
    <w:rsid w:val="00ED4D94"/>
    <w:rsid w:val="00ED4E6E"/>
    <w:rsid w:val="00ED693C"/>
    <w:rsid w:val="00ED6CFA"/>
    <w:rsid w:val="00ED7ADB"/>
    <w:rsid w:val="00EE2B12"/>
    <w:rsid w:val="00EE360C"/>
    <w:rsid w:val="00EE384E"/>
    <w:rsid w:val="00EE4431"/>
    <w:rsid w:val="00EE4779"/>
    <w:rsid w:val="00EE5E83"/>
    <w:rsid w:val="00EF0341"/>
    <w:rsid w:val="00EF07C5"/>
    <w:rsid w:val="00EF0DA9"/>
    <w:rsid w:val="00EF2483"/>
    <w:rsid w:val="00EF290D"/>
    <w:rsid w:val="00EF306A"/>
    <w:rsid w:val="00EF366C"/>
    <w:rsid w:val="00EF4A1F"/>
    <w:rsid w:val="00EF4D4B"/>
    <w:rsid w:val="00EF50A3"/>
    <w:rsid w:val="00EF55B2"/>
    <w:rsid w:val="00EF5EDC"/>
    <w:rsid w:val="00EF62B5"/>
    <w:rsid w:val="00EF723D"/>
    <w:rsid w:val="00EF7307"/>
    <w:rsid w:val="00F00BBF"/>
    <w:rsid w:val="00F01355"/>
    <w:rsid w:val="00F02DE3"/>
    <w:rsid w:val="00F02EA8"/>
    <w:rsid w:val="00F04579"/>
    <w:rsid w:val="00F05D1D"/>
    <w:rsid w:val="00F100B7"/>
    <w:rsid w:val="00F10E8F"/>
    <w:rsid w:val="00F11598"/>
    <w:rsid w:val="00F12377"/>
    <w:rsid w:val="00F12701"/>
    <w:rsid w:val="00F1282F"/>
    <w:rsid w:val="00F13517"/>
    <w:rsid w:val="00F13C44"/>
    <w:rsid w:val="00F13C6F"/>
    <w:rsid w:val="00F14500"/>
    <w:rsid w:val="00F15FBB"/>
    <w:rsid w:val="00F16F6D"/>
    <w:rsid w:val="00F20A20"/>
    <w:rsid w:val="00F20EC7"/>
    <w:rsid w:val="00F23306"/>
    <w:rsid w:val="00F23CAA"/>
    <w:rsid w:val="00F24516"/>
    <w:rsid w:val="00F247E0"/>
    <w:rsid w:val="00F257E5"/>
    <w:rsid w:val="00F25E5A"/>
    <w:rsid w:val="00F26162"/>
    <w:rsid w:val="00F267DB"/>
    <w:rsid w:val="00F26DDE"/>
    <w:rsid w:val="00F27242"/>
    <w:rsid w:val="00F27831"/>
    <w:rsid w:val="00F302B9"/>
    <w:rsid w:val="00F3118D"/>
    <w:rsid w:val="00F31386"/>
    <w:rsid w:val="00F31413"/>
    <w:rsid w:val="00F31C2B"/>
    <w:rsid w:val="00F31DC1"/>
    <w:rsid w:val="00F320AB"/>
    <w:rsid w:val="00F329F2"/>
    <w:rsid w:val="00F32D39"/>
    <w:rsid w:val="00F34365"/>
    <w:rsid w:val="00F34944"/>
    <w:rsid w:val="00F35282"/>
    <w:rsid w:val="00F360D8"/>
    <w:rsid w:val="00F364B2"/>
    <w:rsid w:val="00F3731B"/>
    <w:rsid w:val="00F40AD5"/>
    <w:rsid w:val="00F41EF2"/>
    <w:rsid w:val="00F420FE"/>
    <w:rsid w:val="00F433B6"/>
    <w:rsid w:val="00F43943"/>
    <w:rsid w:val="00F43CA1"/>
    <w:rsid w:val="00F44BE2"/>
    <w:rsid w:val="00F46892"/>
    <w:rsid w:val="00F47445"/>
    <w:rsid w:val="00F476F8"/>
    <w:rsid w:val="00F47C7A"/>
    <w:rsid w:val="00F5016B"/>
    <w:rsid w:val="00F51067"/>
    <w:rsid w:val="00F5184A"/>
    <w:rsid w:val="00F549C1"/>
    <w:rsid w:val="00F54F78"/>
    <w:rsid w:val="00F55403"/>
    <w:rsid w:val="00F5553E"/>
    <w:rsid w:val="00F5605C"/>
    <w:rsid w:val="00F5661B"/>
    <w:rsid w:val="00F567D3"/>
    <w:rsid w:val="00F5744B"/>
    <w:rsid w:val="00F60183"/>
    <w:rsid w:val="00F6027B"/>
    <w:rsid w:val="00F60768"/>
    <w:rsid w:val="00F6164F"/>
    <w:rsid w:val="00F6186A"/>
    <w:rsid w:val="00F61B8E"/>
    <w:rsid w:val="00F62A29"/>
    <w:rsid w:val="00F62DC7"/>
    <w:rsid w:val="00F636B4"/>
    <w:rsid w:val="00F64275"/>
    <w:rsid w:val="00F647D4"/>
    <w:rsid w:val="00F6490F"/>
    <w:rsid w:val="00F64D74"/>
    <w:rsid w:val="00F65131"/>
    <w:rsid w:val="00F6542D"/>
    <w:rsid w:val="00F660BA"/>
    <w:rsid w:val="00F66712"/>
    <w:rsid w:val="00F66DCD"/>
    <w:rsid w:val="00F674FC"/>
    <w:rsid w:val="00F6771F"/>
    <w:rsid w:val="00F71921"/>
    <w:rsid w:val="00F72D89"/>
    <w:rsid w:val="00F7341E"/>
    <w:rsid w:val="00F73A6A"/>
    <w:rsid w:val="00F73A88"/>
    <w:rsid w:val="00F74642"/>
    <w:rsid w:val="00F74CFE"/>
    <w:rsid w:val="00F7570A"/>
    <w:rsid w:val="00F75ABF"/>
    <w:rsid w:val="00F75BDE"/>
    <w:rsid w:val="00F760D5"/>
    <w:rsid w:val="00F77724"/>
    <w:rsid w:val="00F77CA1"/>
    <w:rsid w:val="00F81223"/>
    <w:rsid w:val="00F81D00"/>
    <w:rsid w:val="00F82CB2"/>
    <w:rsid w:val="00F8314B"/>
    <w:rsid w:val="00F840AF"/>
    <w:rsid w:val="00F84F89"/>
    <w:rsid w:val="00F86697"/>
    <w:rsid w:val="00F866B0"/>
    <w:rsid w:val="00F86A3E"/>
    <w:rsid w:val="00F873EB"/>
    <w:rsid w:val="00F875EE"/>
    <w:rsid w:val="00F9086A"/>
    <w:rsid w:val="00F91E8B"/>
    <w:rsid w:val="00F923E4"/>
    <w:rsid w:val="00F924EA"/>
    <w:rsid w:val="00F9438D"/>
    <w:rsid w:val="00F94C51"/>
    <w:rsid w:val="00F95907"/>
    <w:rsid w:val="00F9629A"/>
    <w:rsid w:val="00F964FB"/>
    <w:rsid w:val="00F9703F"/>
    <w:rsid w:val="00F97098"/>
    <w:rsid w:val="00F97B53"/>
    <w:rsid w:val="00FA08B1"/>
    <w:rsid w:val="00FA0C96"/>
    <w:rsid w:val="00FA1574"/>
    <w:rsid w:val="00FA278A"/>
    <w:rsid w:val="00FA2CA5"/>
    <w:rsid w:val="00FA57BF"/>
    <w:rsid w:val="00FA6299"/>
    <w:rsid w:val="00FA6CB5"/>
    <w:rsid w:val="00FA72B4"/>
    <w:rsid w:val="00FA7CEA"/>
    <w:rsid w:val="00FA7E7E"/>
    <w:rsid w:val="00FA7F5E"/>
    <w:rsid w:val="00FB012D"/>
    <w:rsid w:val="00FB0EFB"/>
    <w:rsid w:val="00FB12AB"/>
    <w:rsid w:val="00FB2CA0"/>
    <w:rsid w:val="00FB3620"/>
    <w:rsid w:val="00FB377A"/>
    <w:rsid w:val="00FB4549"/>
    <w:rsid w:val="00FB4C93"/>
    <w:rsid w:val="00FB602C"/>
    <w:rsid w:val="00FB6372"/>
    <w:rsid w:val="00FB653A"/>
    <w:rsid w:val="00FB6D01"/>
    <w:rsid w:val="00FB7313"/>
    <w:rsid w:val="00FB74BF"/>
    <w:rsid w:val="00FB7A30"/>
    <w:rsid w:val="00FB7D45"/>
    <w:rsid w:val="00FC0341"/>
    <w:rsid w:val="00FC110A"/>
    <w:rsid w:val="00FC2A06"/>
    <w:rsid w:val="00FC4C53"/>
    <w:rsid w:val="00FC4E38"/>
    <w:rsid w:val="00FC5473"/>
    <w:rsid w:val="00FC579C"/>
    <w:rsid w:val="00FC5F4D"/>
    <w:rsid w:val="00FC6148"/>
    <w:rsid w:val="00FC6CEA"/>
    <w:rsid w:val="00FC7B68"/>
    <w:rsid w:val="00FC7D73"/>
    <w:rsid w:val="00FC7E87"/>
    <w:rsid w:val="00FD1AC0"/>
    <w:rsid w:val="00FD2134"/>
    <w:rsid w:val="00FD3DDA"/>
    <w:rsid w:val="00FD3DE3"/>
    <w:rsid w:val="00FD4756"/>
    <w:rsid w:val="00FD5853"/>
    <w:rsid w:val="00FD5C01"/>
    <w:rsid w:val="00FD5DC1"/>
    <w:rsid w:val="00FD6027"/>
    <w:rsid w:val="00FD63FF"/>
    <w:rsid w:val="00FD724A"/>
    <w:rsid w:val="00FE0DCC"/>
    <w:rsid w:val="00FE1485"/>
    <w:rsid w:val="00FE188E"/>
    <w:rsid w:val="00FE1E61"/>
    <w:rsid w:val="00FE2097"/>
    <w:rsid w:val="00FE2BE2"/>
    <w:rsid w:val="00FE41C6"/>
    <w:rsid w:val="00FE5513"/>
    <w:rsid w:val="00FE5883"/>
    <w:rsid w:val="00FE68E0"/>
    <w:rsid w:val="00FE6BBC"/>
    <w:rsid w:val="00FE76EE"/>
    <w:rsid w:val="00FE7881"/>
    <w:rsid w:val="00FE7A08"/>
    <w:rsid w:val="00FF0AFB"/>
    <w:rsid w:val="00FF1276"/>
    <w:rsid w:val="00FF2465"/>
    <w:rsid w:val="00FF50FC"/>
    <w:rsid w:val="00FF64EA"/>
    <w:rsid w:val="00FF6E05"/>
    <w:rsid w:val="00FF724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3359"/>
  <w15:docId w15:val="{E2FD0720-1B63-0148-934E-216C1B0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D8"/>
  </w:style>
  <w:style w:type="paragraph" w:styleId="Footer">
    <w:name w:val="footer"/>
    <w:basedOn w:val="Normal"/>
    <w:link w:val="FooterChar"/>
    <w:uiPriority w:val="99"/>
    <w:unhideWhenUsed/>
    <w:rsid w:val="00F3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D8"/>
  </w:style>
  <w:style w:type="paragraph" w:styleId="BalloonText">
    <w:name w:val="Balloon Text"/>
    <w:basedOn w:val="Normal"/>
    <w:link w:val="BalloonTextChar"/>
    <w:uiPriority w:val="99"/>
    <w:semiHidden/>
    <w:unhideWhenUsed/>
    <w:rsid w:val="00B5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E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5E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8E52FB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E52FB"/>
    <w:rPr>
      <w:rFonts w:ascii="Consolas" w:hAnsi="Consolas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3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ol.embl.de/upload.c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idiu.paun@univie.ac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bioinformatics/btu033" TargetMode="External"/><Relationship Id="rId3" Type="http://schemas.openxmlformats.org/officeDocument/2006/relationships/hyperlink" Target="https://doi.org/10.1101/gr.107524.110" TargetMode="External"/><Relationship Id="rId7" Type="http://schemas.openxmlformats.org/officeDocument/2006/relationships/hyperlink" Target="https://doi.org/10.5281/zenodo.2540861" TargetMode="External"/><Relationship Id="rId2" Type="http://schemas.openxmlformats.org/officeDocument/2006/relationships/hyperlink" Target="https://broadinstitute.github.io/picard/" TargetMode="External"/><Relationship Id="rId1" Type="http://schemas.openxmlformats.org/officeDocument/2006/relationships/hyperlink" Target="https://doi.org/10.1093/bioinformatics/btp324" TargetMode="External"/><Relationship Id="rId6" Type="http://schemas.openxmlformats.org/officeDocument/2006/relationships/hyperlink" Target="https://doi.org/10.1093/bioinformatics/btr509" TargetMode="External"/><Relationship Id="rId5" Type="http://schemas.openxmlformats.org/officeDocument/2006/relationships/hyperlink" Target="https://doi.org/10.1093/bioinformatics/btr330" TargetMode="External"/><Relationship Id="rId4" Type="http://schemas.openxmlformats.org/officeDocument/2006/relationships/hyperlink" Target="https://doi.org/10.1093/gigascience/giab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C773-E7BD-45F0-8D9B-9CE8710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Paun</dc:creator>
  <cp:lastModifiedBy>Ovidiu Paun</cp:lastModifiedBy>
  <cp:revision>2</cp:revision>
  <cp:lastPrinted>2024-01-23T12:28:00Z</cp:lastPrinted>
  <dcterms:created xsi:type="dcterms:W3CDTF">2025-01-09T20:07:00Z</dcterms:created>
  <dcterms:modified xsi:type="dcterms:W3CDTF">2025-01-09T20:07:00Z</dcterms:modified>
</cp:coreProperties>
</file>